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6D" w:rsidRDefault="00A8206D" w:rsidP="00A8206D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06D">
        <w:rPr>
          <w:rFonts w:ascii="Times New Roman" w:hAnsi="Times New Roman" w:cs="Times New Roman"/>
          <w:sz w:val="28"/>
          <w:szCs w:val="28"/>
          <w:shd w:val="clear" w:color="auto" w:fill="FFFFFF"/>
        </w:rPr>
        <w:t>Водой пожар потушишь, умом предотвратишь</w:t>
      </w:r>
    </w:p>
    <w:p w:rsidR="00A8206D" w:rsidRDefault="00A8206D" w:rsidP="00A8206D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0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8206D" w:rsidRDefault="00A8206D" w:rsidP="00A820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наступлением тёплых дней многие стремятся выбраться за город, на выходные, или на весь летний сезон. Дачные участки – это часто дома с печным отоплением. В любом случае, огонь разводится в загородных владениях постоянно. Затопить баньку, пожарить шашлыки, уничтожить мусор – каждый день дачники и деревенские жители пользуются спичками, зажигая огонь в печи или на улице. </w:t>
      </w:r>
    </w:p>
    <w:p w:rsidR="00A8206D" w:rsidRDefault="00A8206D" w:rsidP="00A820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Возле строений обязательно должны быть песок и вода: колодец или пруд. Каждый взрослый обязан знать главные правила пожарной безопасности. </w:t>
      </w:r>
    </w:p>
    <w:p w:rsidR="00A8206D" w:rsidRDefault="00A8206D" w:rsidP="00A820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Нельзя оставлять топящуюся печь или камин без присмотра. </w:t>
      </w:r>
    </w:p>
    <w:p w:rsidR="00A8206D" w:rsidRDefault="00A8206D" w:rsidP="00A820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Дрова и материалы, которые могут загореться, должны находиться в стороне от печи, зато рядом всегда должно стоять ведро с водой. </w:t>
      </w:r>
    </w:p>
    <w:p w:rsidR="00A8206D" w:rsidRDefault="00A8206D" w:rsidP="00A820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Нельзя топить печь без перерыва, даже если на улице похолодало. </w:t>
      </w:r>
    </w:p>
    <w:p w:rsidR="00A8206D" w:rsidRDefault="00A8206D" w:rsidP="00A820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несколько часов дрова должны сгореть полностью, затем печи надо дать остыть хотя бы в течение часа-двух. </w:t>
      </w:r>
    </w:p>
    <w:p w:rsidR="00A8206D" w:rsidRDefault="00A8206D" w:rsidP="00A820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внимание стоит обратить на пользование плитами с подключением газовых баллонов. Ни в коем случае нельзя включать газ в том помещении, где вы живёте, спите или отдыхаете. </w:t>
      </w:r>
    </w:p>
    <w:p w:rsidR="00A8206D" w:rsidRDefault="00A8206D" w:rsidP="00A820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Электропроводка в доме должны быть исправной, как и все электроприборы, которые нельзя оставлять без присмотра. К сожалению, часто пожары в частных домах возникают именно по этой причине. По причине того, что в сельской местности напряжение в сети бывает нестабильным, нельзя пользоваться тройниками и </w:t>
      </w:r>
      <w:proofErr w:type="spellStart"/>
      <w:r w:rsidRPr="00A8206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разветвителями</w:t>
      </w:r>
      <w:proofErr w:type="spellEnd"/>
      <w:r w:rsidRPr="00A8206D">
        <w:rPr>
          <w:rFonts w:ascii="Times New Roman" w:hAnsi="Times New Roman" w:cs="Times New Roman"/>
          <w:sz w:val="28"/>
          <w:szCs w:val="28"/>
          <w:shd w:val="clear" w:color="auto" w:fill="FFFFFF"/>
        </w:rPr>
        <w:t>, то есть – использовать одну розетку для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8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скольких электроприборов. Скачок напряжения при повышенной нагрузке может стать причиной замыкания и вызвать возгорание. Периодически прикасайтесь к розеткам – если розетка или вилка прибора, который вы </w:t>
      </w:r>
      <w:proofErr w:type="gramStart"/>
      <w:r w:rsidRPr="00A8206D">
        <w:rPr>
          <w:rFonts w:ascii="Times New Roman" w:hAnsi="Times New Roman" w:cs="Times New Roman"/>
          <w:sz w:val="28"/>
          <w:szCs w:val="28"/>
          <w:shd w:val="clear" w:color="auto" w:fill="FFFFFF"/>
        </w:rPr>
        <w:t>вынимаете из розетки нагреты</w:t>
      </w:r>
      <w:proofErr w:type="gramEnd"/>
      <w:r w:rsidRPr="00A8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сигнал о том, что электроприбор неисправен или в сети имеется перегрузка. </w:t>
      </w:r>
    </w:p>
    <w:p w:rsidR="00D91FE5" w:rsidRDefault="00A8206D" w:rsidP="00A820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06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случилось несчастье, сразу отключайте электричество и вызывайте пожарных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телефону 01 или 112</w:t>
      </w:r>
      <w:r w:rsidRPr="00A8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8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помните: «Водой пожар потушишь, умом предотвратишь».</w:t>
      </w:r>
    </w:p>
    <w:p w:rsidR="00A8206D" w:rsidRDefault="00A8206D" w:rsidP="00A8206D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06D" w:rsidRDefault="00A8206D" w:rsidP="00A8206D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ОНДПР Центрального района</w:t>
      </w:r>
    </w:p>
    <w:p w:rsidR="00A8206D" w:rsidRPr="00A8206D" w:rsidRDefault="00A8206D" w:rsidP="00A8206D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22.05.2017</w:t>
      </w:r>
    </w:p>
    <w:sectPr w:rsidR="00A8206D" w:rsidRPr="00A8206D" w:rsidSect="00D9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8206D"/>
    <w:rsid w:val="00A8206D"/>
    <w:rsid w:val="00D9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206D"/>
  </w:style>
  <w:style w:type="paragraph" w:styleId="a3">
    <w:name w:val="No Spacing"/>
    <w:uiPriority w:val="1"/>
    <w:qFormat/>
    <w:rsid w:val="00A820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1676</Characters>
  <Application>Microsoft Office Word</Application>
  <DocSecurity>0</DocSecurity>
  <Lines>13</Lines>
  <Paragraphs>3</Paragraphs>
  <ScaleCrop>false</ScaleCrop>
  <Company>Grizli777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2017-05-22T14:04:00Z</dcterms:created>
  <dcterms:modified xsi:type="dcterms:W3CDTF">2017-05-22T14:08:00Z</dcterms:modified>
</cp:coreProperties>
</file>