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83" w:rsidRDefault="00897483" w:rsidP="00897483">
      <w:pPr>
        <w:pStyle w:val="a3"/>
        <w:shd w:val="clear" w:color="auto" w:fill="FFFFFF"/>
        <w:spacing w:before="182" w:beforeAutospacing="0" w:after="182" w:afterAutospacing="0" w:line="372" w:lineRule="atLeast"/>
        <w:ind w:left="91" w:right="91" w:firstLine="61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в школе 550.</w:t>
      </w:r>
    </w:p>
    <w:p w:rsidR="002C6FEC" w:rsidRDefault="002C6FEC" w:rsidP="00897483">
      <w:pPr>
        <w:pStyle w:val="a3"/>
        <w:shd w:val="clear" w:color="auto" w:fill="FFFFFF"/>
        <w:spacing w:before="182" w:beforeAutospacing="0" w:after="182" w:afterAutospacing="0" w:line="372" w:lineRule="atLeast"/>
        <w:ind w:left="91" w:right="91" w:firstLine="617"/>
        <w:jc w:val="both"/>
        <w:rPr>
          <w:rStyle w:val="apple-converted-space"/>
          <w:color w:val="000000"/>
          <w:sz w:val="28"/>
          <w:szCs w:val="28"/>
        </w:rPr>
      </w:pPr>
      <w:r w:rsidRPr="00897483">
        <w:rPr>
          <w:color w:val="000000"/>
          <w:sz w:val="28"/>
          <w:szCs w:val="28"/>
        </w:rPr>
        <w:t xml:space="preserve">С началом учебного года государственные инспектора Центрального района по пожарному надзору начали проводить уроки по пожарной безопасности в районных школах.  Так сотрудник Отдела надзорной деятельности и профилактической работы Центрального района Дудка Николай Николаевич встретился с учениками школы № 550, расположенной по адресу: Торговый пер., д. 2А. Цель мероприятия - формирование культуры безопасного поведения среди детей, а также пропаганда пожарно-спасательного дела. Во время занятия Николай Николаевич рассказал школьникам о правилах пожарной безопасности и правильных действиях при обнаружении возгорания, </w:t>
      </w:r>
      <w:r w:rsidR="00897483" w:rsidRPr="00897483">
        <w:rPr>
          <w:color w:val="000000"/>
          <w:sz w:val="28"/>
          <w:szCs w:val="28"/>
        </w:rPr>
        <w:t xml:space="preserve">рассмотрел причины возникновения пожаров,  </w:t>
      </w:r>
      <w:r w:rsidRPr="00897483">
        <w:rPr>
          <w:color w:val="000000"/>
          <w:sz w:val="28"/>
          <w:szCs w:val="28"/>
        </w:rPr>
        <w:t xml:space="preserve">а также привел статистические данные о количестве произошедших пожаров на территории Санкт-Петербурга за прошедший период 2016 года.  </w:t>
      </w:r>
      <w:r w:rsidR="00897483" w:rsidRPr="00897483">
        <w:rPr>
          <w:color w:val="000000"/>
          <w:sz w:val="28"/>
          <w:szCs w:val="28"/>
        </w:rPr>
        <w:t xml:space="preserve">Все ребята </w:t>
      </w:r>
      <w:r w:rsidRPr="00897483">
        <w:rPr>
          <w:color w:val="000000"/>
          <w:sz w:val="28"/>
          <w:szCs w:val="28"/>
        </w:rPr>
        <w:t xml:space="preserve"> активно участвовали в диалоге с представител</w:t>
      </w:r>
      <w:r w:rsidR="00897483" w:rsidRPr="00897483">
        <w:rPr>
          <w:color w:val="000000"/>
          <w:sz w:val="28"/>
          <w:szCs w:val="28"/>
        </w:rPr>
        <w:t xml:space="preserve">ем </w:t>
      </w:r>
      <w:r w:rsidRPr="00897483">
        <w:rPr>
          <w:color w:val="000000"/>
          <w:sz w:val="28"/>
          <w:szCs w:val="28"/>
        </w:rPr>
        <w:t>МЧС</w:t>
      </w:r>
      <w:r w:rsidR="00897483" w:rsidRPr="00897483">
        <w:rPr>
          <w:color w:val="000000"/>
          <w:sz w:val="28"/>
          <w:szCs w:val="28"/>
        </w:rPr>
        <w:t>.</w:t>
      </w:r>
      <w:r w:rsidRPr="00897483">
        <w:rPr>
          <w:rStyle w:val="apple-converted-space"/>
          <w:color w:val="000000"/>
          <w:sz w:val="28"/>
          <w:szCs w:val="28"/>
        </w:rPr>
        <w:t> </w:t>
      </w:r>
    </w:p>
    <w:p w:rsidR="005438B7" w:rsidRDefault="005438B7" w:rsidP="005438B7">
      <w:pPr>
        <w:pStyle w:val="a3"/>
        <w:shd w:val="clear" w:color="auto" w:fill="FFFFFF"/>
        <w:spacing w:before="182" w:beforeAutospacing="0" w:after="182" w:afterAutospacing="0" w:line="372" w:lineRule="atLeast"/>
        <w:ind w:right="91"/>
        <w:rPr>
          <w:rStyle w:val="apple-converted-space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23745" cy="5096732"/>
            <wp:effectExtent l="19050" t="0" r="5305" b="0"/>
            <wp:docPr id="1" name="Рисунок 1" descr="D:\550 школа 1 сент. 2016\Новая папка\DFbUfE-Y-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50 школа 1 сент. 2016\Новая папка\DFbUfE-Y-n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297" cy="510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B7" w:rsidRDefault="005438B7" w:rsidP="005438B7">
      <w:pPr>
        <w:pStyle w:val="a3"/>
        <w:shd w:val="clear" w:color="auto" w:fill="FFFFFF"/>
        <w:spacing w:before="182" w:beforeAutospacing="0" w:after="182" w:afterAutospacing="0" w:line="372" w:lineRule="atLeast"/>
        <w:ind w:right="91"/>
        <w:rPr>
          <w:rStyle w:val="apple-converted-space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7918091"/>
            <wp:effectExtent l="19050" t="0" r="3175" b="0"/>
            <wp:docPr id="2" name="Рисунок 2" descr="D:\550 школа 1 сент. 2016\Новая папка\i2UDVLgG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50 школа 1 сент. 2016\Новая папка\i2UDVLgG6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B7" w:rsidRDefault="005438B7" w:rsidP="005438B7">
      <w:pPr>
        <w:pStyle w:val="a3"/>
        <w:shd w:val="clear" w:color="auto" w:fill="FFFFFF"/>
        <w:spacing w:before="182" w:beforeAutospacing="0" w:after="182" w:afterAutospacing="0" w:line="372" w:lineRule="atLeast"/>
        <w:ind w:right="91"/>
        <w:rPr>
          <w:rStyle w:val="apple-converted-space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7918091"/>
            <wp:effectExtent l="19050" t="0" r="3175" b="0"/>
            <wp:docPr id="3" name="Рисунок 3" descr="D:\550 школа 1 сент. 2016\Новая папка\LI84Sx3yZ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550 школа 1 сент. 2016\Новая папка\LI84Sx3yZ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B7" w:rsidRDefault="005438B7" w:rsidP="005438B7">
      <w:pPr>
        <w:pStyle w:val="a3"/>
        <w:shd w:val="clear" w:color="auto" w:fill="FFFFFF"/>
        <w:spacing w:before="182" w:beforeAutospacing="0" w:after="182" w:afterAutospacing="0" w:line="372" w:lineRule="atLeast"/>
        <w:ind w:right="91"/>
        <w:rPr>
          <w:rStyle w:val="apple-converted-space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7918091"/>
            <wp:effectExtent l="19050" t="0" r="3175" b="0"/>
            <wp:docPr id="4" name="Рисунок 4" descr="D:\550 школа 1 сент. 2016\Новая папка\VVEj7CLk_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550 школа 1 сент. 2016\Новая папка\VVEj7CLk_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83" w:rsidRDefault="00897483" w:rsidP="00897483">
      <w:pPr>
        <w:pStyle w:val="a3"/>
        <w:shd w:val="clear" w:color="auto" w:fill="FFFFFF"/>
        <w:spacing w:before="182" w:beforeAutospacing="0" w:after="182" w:afterAutospacing="0" w:line="372" w:lineRule="atLeast"/>
        <w:ind w:left="91" w:right="91" w:firstLine="617"/>
        <w:jc w:val="righ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ОНДПР Центрального района</w:t>
      </w:r>
    </w:p>
    <w:p w:rsidR="00897483" w:rsidRPr="00897483" w:rsidRDefault="00897483" w:rsidP="00897483">
      <w:pPr>
        <w:pStyle w:val="a3"/>
        <w:shd w:val="clear" w:color="auto" w:fill="FFFFFF"/>
        <w:spacing w:before="182" w:beforeAutospacing="0" w:after="182" w:afterAutospacing="0" w:line="372" w:lineRule="atLeast"/>
        <w:ind w:left="91" w:right="91" w:firstLine="617"/>
        <w:jc w:val="right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07.09.2016г.</w:t>
      </w:r>
    </w:p>
    <w:p w:rsidR="00246F5C" w:rsidRDefault="00246F5C"/>
    <w:sectPr w:rsidR="00246F5C" w:rsidSect="0024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6FEC"/>
    <w:rsid w:val="00246F5C"/>
    <w:rsid w:val="002C6FEC"/>
    <w:rsid w:val="005438B7"/>
    <w:rsid w:val="006A2B38"/>
    <w:rsid w:val="0089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FEC"/>
  </w:style>
  <w:style w:type="paragraph" w:styleId="a4">
    <w:name w:val="Balloon Text"/>
    <w:basedOn w:val="a"/>
    <w:link w:val="a5"/>
    <w:uiPriority w:val="99"/>
    <w:semiHidden/>
    <w:unhideWhenUsed/>
    <w:rsid w:val="0054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2016-09-07T13:46:00Z</dcterms:created>
  <dcterms:modified xsi:type="dcterms:W3CDTF">2016-09-07T17:08:00Z</dcterms:modified>
</cp:coreProperties>
</file>