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16B3" w:rsidRDefault="008816B3">
      <w:pPr>
        <w:rPr>
          <w:rFonts w:ascii="Times New Roman" w:hAnsi="Times New Roman" w:cs="Times New Roman"/>
          <w:sz w:val="24"/>
          <w:szCs w:val="24"/>
        </w:rPr>
      </w:pPr>
      <w:r w:rsidRPr="008816B3">
        <w:rPr>
          <w:rFonts w:ascii="Times New Roman" w:hAnsi="Times New Roman" w:cs="Times New Roman"/>
          <w:sz w:val="24"/>
          <w:szCs w:val="24"/>
        </w:rPr>
        <w:t>Приложение 3.4.</w:t>
      </w:r>
    </w:p>
    <w:tbl>
      <w:tblPr>
        <w:tblW w:w="0" w:type="auto"/>
        <w:tblLayout w:type="fixed"/>
        <w:tblLook w:val="0000"/>
      </w:tblPr>
      <w:tblGrid>
        <w:gridCol w:w="4693"/>
        <w:gridCol w:w="4771"/>
      </w:tblGrid>
      <w:tr w:rsidR="008816B3" w:rsidRPr="00E846C2" w:rsidTr="007E5D49">
        <w:tc>
          <w:tcPr>
            <w:tcW w:w="4693" w:type="dxa"/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6C2">
              <w:rPr>
                <w:rFonts w:ascii="Times New Roman" w:hAnsi="Times New Roman"/>
                <w:b/>
                <w:sz w:val="24"/>
                <w:szCs w:val="24"/>
              </w:rPr>
              <w:t>«ПРИНЯТА»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ГОУ школы №167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Центрального района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846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E846C2">
              <w:rPr>
                <w:rFonts w:ascii="Times New Roman" w:hAnsi="Times New Roman"/>
                <w:sz w:val="24"/>
                <w:szCs w:val="24"/>
              </w:rPr>
              <w:t xml:space="preserve"> 2011 г.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</w:tc>
        <w:tc>
          <w:tcPr>
            <w:tcW w:w="4771" w:type="dxa"/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6C2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ГОУ школы №167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Центрального района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_________________ Полозова Л.И.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            подпись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846C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E846C2">
              <w:rPr>
                <w:rFonts w:ascii="Times New Roman" w:hAnsi="Times New Roman"/>
                <w:sz w:val="24"/>
                <w:szCs w:val="24"/>
              </w:rPr>
              <w:t xml:space="preserve"> 2011 г.</w:t>
            </w:r>
          </w:p>
          <w:p w:rsidR="008816B3" w:rsidRPr="00E846C2" w:rsidRDefault="008816B3" w:rsidP="007E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6B3" w:rsidRPr="00E846C2" w:rsidRDefault="008816B3" w:rsidP="008816B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t>ПРОГРАММА ДОПОЛНИТЕЛЬНОГО ОБРАЗОВАНИЯ</w:t>
      </w: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t>ПО ПРОСВЕЩЕНИЮ КУЛЬТУРЫ ЗДОРОВОГО ОБРАЗА ЖИЗНИ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t>«ЗДОРОВЫМ БЫТЬ ЛЕГКО»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846C2">
        <w:rPr>
          <w:rFonts w:ascii="Times New Roman" w:hAnsi="Times New Roman"/>
          <w:sz w:val="24"/>
          <w:szCs w:val="24"/>
          <w:u w:val="single"/>
        </w:rPr>
        <w:t>для учащихся общеобразовательной школы</w:t>
      </w:r>
      <w:r w:rsidRPr="00E846C2">
        <w:rPr>
          <w:rFonts w:ascii="Times New Roman" w:hAnsi="Times New Roman"/>
          <w:sz w:val="24"/>
          <w:szCs w:val="24"/>
          <w:u w:val="single"/>
        </w:rPr>
        <w:br/>
      </w: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t>САНКТ-ПЕТЕРБУРГ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lastRenderedPageBreak/>
        <w:t>2011-2012</w:t>
      </w: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pStyle w:val="consplusnormal"/>
        <w:numPr>
          <w:ilvl w:val="0"/>
          <w:numId w:val="2"/>
        </w:numPr>
        <w:tabs>
          <w:tab w:val="left" w:pos="567"/>
        </w:tabs>
        <w:spacing w:before="0" w:after="0" w:line="360" w:lineRule="auto"/>
        <w:jc w:val="center"/>
        <w:rPr>
          <w:b/>
          <w:color w:val="C00000"/>
        </w:rPr>
      </w:pPr>
      <w:r w:rsidRPr="00E846C2">
        <w:rPr>
          <w:b/>
          <w:color w:val="C00000"/>
        </w:rPr>
        <w:t>Пояснительная записка</w:t>
      </w:r>
    </w:p>
    <w:p w:rsidR="008816B3" w:rsidRPr="00E846C2" w:rsidRDefault="008816B3" w:rsidP="008816B3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 xml:space="preserve">Проблема </w:t>
      </w:r>
      <w:proofErr w:type="spellStart"/>
      <w:r w:rsidRPr="00E846C2">
        <w:rPr>
          <w:rFonts w:ascii="Times New Roman" w:eastAsia="Calibri" w:hAnsi="Times New Roman"/>
          <w:sz w:val="24"/>
          <w:szCs w:val="24"/>
        </w:rPr>
        <w:t>здоровьесбережения</w:t>
      </w:r>
      <w:proofErr w:type="spellEnd"/>
      <w:r w:rsidRPr="00E846C2">
        <w:rPr>
          <w:rFonts w:ascii="Times New Roman" w:eastAsia="Calibri" w:hAnsi="Times New Roman"/>
          <w:sz w:val="24"/>
          <w:szCs w:val="24"/>
        </w:rPr>
        <w:t xml:space="preserve"> подрастающего поколения является приоритетной государственной задачей во всем мире. В национальной инициативе «Наша новая школа» высказана необходимость с особым вниманием относиться к созданию мотиваций и условий для здорового образа жизни подрастающего поколения и уделять существенное внимание развитию духовно-нравственной культуры. </w:t>
      </w:r>
      <w:r w:rsidRPr="00E846C2">
        <w:rPr>
          <w:rStyle w:val="a3"/>
          <w:rFonts w:ascii="Times New Roman" w:hAnsi="Times New Roman"/>
          <w:b w:val="0"/>
          <w:sz w:val="24"/>
          <w:szCs w:val="24"/>
        </w:rPr>
        <w:t xml:space="preserve">При этом в современной системе образования до сих пор существует доминирование в этом направлении биологического и медицинского подхода, слабо реализуется системный и культурологический подход к реализации идеи формирования здорового образа жизни у подрастающего поколения. В связи с этим новые ФГОС провозглашают необходимость перестройки сложившегося в образовании подхода и перехода от </w:t>
      </w:r>
      <w:proofErr w:type="spellStart"/>
      <w:r w:rsidRPr="00E846C2">
        <w:rPr>
          <w:rStyle w:val="a3"/>
          <w:rFonts w:ascii="Times New Roman" w:hAnsi="Times New Roman"/>
          <w:b w:val="0"/>
          <w:sz w:val="24"/>
          <w:szCs w:val="24"/>
        </w:rPr>
        <w:t>здоровьесохранения</w:t>
      </w:r>
      <w:proofErr w:type="spellEnd"/>
      <w:r w:rsidRPr="00E846C2">
        <w:rPr>
          <w:rStyle w:val="a3"/>
          <w:rFonts w:ascii="Times New Roman" w:hAnsi="Times New Roman"/>
          <w:b w:val="0"/>
          <w:sz w:val="24"/>
          <w:szCs w:val="24"/>
        </w:rPr>
        <w:t xml:space="preserve"> к </w:t>
      </w:r>
      <w:proofErr w:type="spellStart"/>
      <w:r w:rsidRPr="00E846C2">
        <w:rPr>
          <w:rStyle w:val="a3"/>
          <w:rFonts w:ascii="Times New Roman" w:hAnsi="Times New Roman"/>
          <w:b w:val="0"/>
          <w:sz w:val="24"/>
          <w:szCs w:val="24"/>
        </w:rPr>
        <w:t>здоровьесозиданию</w:t>
      </w:r>
      <w:proofErr w:type="spellEnd"/>
      <w:r w:rsidRPr="00E846C2">
        <w:rPr>
          <w:rStyle w:val="a3"/>
          <w:rFonts w:ascii="Times New Roman" w:hAnsi="Times New Roman"/>
          <w:b w:val="0"/>
          <w:sz w:val="24"/>
          <w:szCs w:val="24"/>
        </w:rPr>
        <w:t xml:space="preserve"> школьников, поиску новых более эффективных форм управления этой работой и в учебной и в воспитательной работе.</w:t>
      </w:r>
      <w:r w:rsidRPr="00E846C2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E846C2">
        <w:rPr>
          <w:rFonts w:ascii="Times New Roman" w:eastAsia="Calibri" w:hAnsi="Times New Roman"/>
          <w:sz w:val="24"/>
          <w:szCs w:val="24"/>
        </w:rPr>
        <w:t xml:space="preserve">Поэтому важнейшей задачей любого образовательного учреждения является обеспечение максимального благоприятных условий для формирования культуры здорового образа жизни, гармоничного физического, психического и социального развития каждого ребенка. Активно идущий процесс модернизации образования, провозглашающий уход от единообразия и </w:t>
      </w:r>
      <w:proofErr w:type="spellStart"/>
      <w:r w:rsidRPr="00E846C2">
        <w:rPr>
          <w:rFonts w:ascii="Times New Roman" w:eastAsia="Calibri" w:hAnsi="Times New Roman"/>
          <w:sz w:val="24"/>
          <w:szCs w:val="24"/>
        </w:rPr>
        <w:t>унифицированности</w:t>
      </w:r>
      <w:proofErr w:type="spellEnd"/>
      <w:r w:rsidRPr="00E846C2">
        <w:rPr>
          <w:rFonts w:ascii="Times New Roman" w:eastAsia="Calibri" w:hAnsi="Times New Roman"/>
          <w:sz w:val="24"/>
          <w:szCs w:val="24"/>
        </w:rPr>
        <w:t xml:space="preserve"> образовательной среды и образовательного процесса, ориентирует на создание условий для вариативной и личностно-ориентированной педагогики, которая удовлетворяет требованиям сохранения и укрепления физического, психического, социального и духовно-нравственного компонентов здоровья у детей с разным психофизическим ресурсом. </w:t>
      </w:r>
    </w:p>
    <w:p w:rsidR="008816B3" w:rsidRPr="00E846C2" w:rsidRDefault="008816B3" w:rsidP="008816B3">
      <w:pPr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846C2">
        <w:rPr>
          <w:rFonts w:ascii="Times New Roman" w:eastAsia="Calibri" w:hAnsi="Times New Roman"/>
          <w:color w:val="000000"/>
          <w:sz w:val="24"/>
          <w:szCs w:val="24"/>
        </w:rPr>
        <w:t xml:space="preserve">Выше перечисленное свидетельствует о необходимости оптимизации </w:t>
      </w:r>
      <w:proofErr w:type="spellStart"/>
      <w:r w:rsidRPr="00E846C2">
        <w:rPr>
          <w:rFonts w:ascii="Times New Roman" w:eastAsia="Calibri" w:hAnsi="Times New Roman"/>
          <w:color w:val="000000"/>
          <w:sz w:val="24"/>
          <w:szCs w:val="24"/>
        </w:rPr>
        <w:t>здоровьесозидательной</w:t>
      </w:r>
      <w:proofErr w:type="spellEnd"/>
      <w:r w:rsidRPr="00E846C2">
        <w:rPr>
          <w:rFonts w:ascii="Times New Roman" w:eastAsia="Calibri" w:hAnsi="Times New Roman"/>
          <w:color w:val="000000"/>
          <w:sz w:val="24"/>
          <w:szCs w:val="24"/>
        </w:rPr>
        <w:t xml:space="preserve"> деятельности, направленной на формирование культуры здорового образа жизни, расширении внедрения в практику </w:t>
      </w:r>
      <w:proofErr w:type="spellStart"/>
      <w:r w:rsidRPr="00E846C2">
        <w:rPr>
          <w:rFonts w:ascii="Times New Roman" w:eastAsia="Calibri" w:hAnsi="Times New Roman"/>
          <w:color w:val="000000"/>
          <w:sz w:val="24"/>
          <w:szCs w:val="24"/>
        </w:rPr>
        <w:t>культуроформирующих</w:t>
      </w:r>
      <w:proofErr w:type="spellEnd"/>
      <w:r w:rsidRPr="00E846C2">
        <w:rPr>
          <w:rFonts w:ascii="Times New Roman" w:eastAsia="Calibri" w:hAnsi="Times New Roman"/>
          <w:color w:val="000000"/>
          <w:sz w:val="24"/>
          <w:szCs w:val="24"/>
        </w:rPr>
        <w:t xml:space="preserve"> технологий и создание программы по </w:t>
      </w:r>
      <w:proofErr w:type="spellStart"/>
      <w:r w:rsidRPr="00E846C2">
        <w:rPr>
          <w:rFonts w:ascii="Times New Roman" w:eastAsia="Calibri" w:hAnsi="Times New Roman"/>
          <w:color w:val="000000"/>
          <w:sz w:val="24"/>
          <w:szCs w:val="24"/>
        </w:rPr>
        <w:t>здоровьесозиданию</w:t>
      </w:r>
      <w:proofErr w:type="spellEnd"/>
      <w:r w:rsidRPr="00E846C2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816B3" w:rsidRPr="00E846C2" w:rsidRDefault="008816B3" w:rsidP="008816B3">
      <w:pPr>
        <w:pStyle w:val="a7"/>
        <w:tabs>
          <w:tab w:val="left" w:pos="0"/>
          <w:tab w:val="left" w:pos="284"/>
        </w:tabs>
        <w:suppressAutoHyphens w:val="0"/>
        <w:spacing w:line="360" w:lineRule="auto"/>
        <w:jc w:val="both"/>
        <w:rPr>
          <w:b/>
        </w:rPr>
      </w:pPr>
      <w:r w:rsidRPr="00E846C2">
        <w:rPr>
          <w:b/>
          <w:bCs/>
          <w:color w:val="000000"/>
          <w:spacing w:val="-6"/>
        </w:rPr>
        <w:t>Ц</w:t>
      </w:r>
      <w:r w:rsidRPr="00E846C2">
        <w:rPr>
          <w:b/>
        </w:rPr>
        <w:t>ель программы дополнительного образования по просвещению культуры здорового образа жизни «Здоровым быть легко!»</w:t>
      </w:r>
    </w:p>
    <w:p w:rsidR="008816B3" w:rsidRPr="00E846C2" w:rsidRDefault="008816B3" w:rsidP="008816B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 xml:space="preserve">Разработать систему просветительской деятельности в ОУ, включающую общешкольные мероприятия, на основе интеграции усилий специалистов и субъектов </w:t>
      </w:r>
      <w:r w:rsidRPr="00E846C2">
        <w:rPr>
          <w:rFonts w:ascii="Times New Roman" w:eastAsia="Calibri" w:hAnsi="Times New Roman"/>
          <w:sz w:val="24"/>
          <w:szCs w:val="24"/>
        </w:rPr>
        <w:lastRenderedPageBreak/>
        <w:t xml:space="preserve">образовательного процесса в области </w:t>
      </w:r>
      <w:proofErr w:type="spellStart"/>
      <w:r w:rsidRPr="00E846C2">
        <w:rPr>
          <w:rFonts w:ascii="Times New Roman" w:eastAsia="Calibri" w:hAnsi="Times New Roman"/>
          <w:sz w:val="24"/>
          <w:szCs w:val="24"/>
        </w:rPr>
        <w:t>здоровьесозидания</w:t>
      </w:r>
      <w:proofErr w:type="spellEnd"/>
      <w:r w:rsidRPr="00E846C2">
        <w:rPr>
          <w:rFonts w:ascii="Times New Roman" w:eastAsia="Calibri" w:hAnsi="Times New Roman"/>
          <w:sz w:val="24"/>
          <w:szCs w:val="24"/>
        </w:rPr>
        <w:t xml:space="preserve"> всех ступенях школьного обучения.</w:t>
      </w:r>
    </w:p>
    <w:p w:rsidR="008816B3" w:rsidRPr="00E846C2" w:rsidRDefault="008816B3" w:rsidP="008816B3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Раскрыть новые возможности интеграции учебного и воспитательного процессов, нацеленных на повышение </w:t>
      </w:r>
      <w:proofErr w:type="gramStart"/>
      <w:r w:rsidRPr="00E846C2">
        <w:rPr>
          <w:rFonts w:ascii="Times New Roman" w:hAnsi="Times New Roman"/>
          <w:sz w:val="24"/>
          <w:szCs w:val="24"/>
        </w:rPr>
        <w:t>культуры здорового образа жизни всех субъектов образовательного процесса</w:t>
      </w:r>
      <w:proofErr w:type="gramEnd"/>
      <w:r w:rsidRPr="00E846C2">
        <w:rPr>
          <w:rFonts w:ascii="Times New Roman" w:hAnsi="Times New Roman"/>
          <w:sz w:val="24"/>
          <w:szCs w:val="24"/>
        </w:rPr>
        <w:t>.</w:t>
      </w:r>
    </w:p>
    <w:p w:rsidR="008816B3" w:rsidRPr="00E846C2" w:rsidRDefault="008816B3" w:rsidP="008816B3">
      <w:pPr>
        <w:pStyle w:val="1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6C2">
        <w:rPr>
          <w:rFonts w:ascii="Times New Roman" w:hAnsi="Times New Roman" w:cs="Times New Roman"/>
          <w:b/>
          <w:sz w:val="24"/>
          <w:szCs w:val="24"/>
        </w:rPr>
        <w:t>Задачи программы «Здоровым быть легко!»</w:t>
      </w:r>
    </w:p>
    <w:p w:rsidR="008816B3" w:rsidRPr="00E846C2" w:rsidRDefault="008816B3" w:rsidP="008816B3">
      <w:pPr>
        <w:pStyle w:val="1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6C2">
        <w:rPr>
          <w:rFonts w:ascii="Times New Roman" w:hAnsi="Times New Roman" w:cs="Times New Roman"/>
          <w:sz w:val="24"/>
          <w:szCs w:val="24"/>
        </w:rPr>
        <w:t xml:space="preserve">Формирование готовности участников образовательного процесса к самостоятельному здоровому образу жизни через расширение их </w:t>
      </w:r>
      <w:proofErr w:type="spellStart"/>
      <w:r w:rsidRPr="00E846C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846C2">
        <w:rPr>
          <w:rFonts w:ascii="Times New Roman" w:hAnsi="Times New Roman" w:cs="Times New Roman"/>
          <w:sz w:val="24"/>
          <w:szCs w:val="24"/>
        </w:rPr>
        <w:t xml:space="preserve"> поля.</w:t>
      </w:r>
    </w:p>
    <w:p w:rsidR="008816B3" w:rsidRPr="00E846C2" w:rsidRDefault="008816B3" w:rsidP="008816B3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Становление субъектной позиции школьников в отношении своего здоровья и образа жизни.</w:t>
      </w:r>
    </w:p>
    <w:p w:rsidR="008816B3" w:rsidRPr="00E846C2" w:rsidRDefault="008816B3" w:rsidP="008816B3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Создание условий для предупреждения социальных и соматических нарушений.</w:t>
      </w:r>
    </w:p>
    <w:p w:rsidR="008816B3" w:rsidRPr="00E846C2" w:rsidRDefault="008816B3" w:rsidP="008816B3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Формирование в системе «школьник – учитель – родитель» взаимоотношений сотрудничества, способствующих </w:t>
      </w:r>
      <w:proofErr w:type="spellStart"/>
      <w:r w:rsidRPr="00E846C2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. </w:t>
      </w:r>
    </w:p>
    <w:p w:rsidR="008816B3" w:rsidRPr="00E846C2" w:rsidRDefault="008816B3" w:rsidP="008816B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b/>
          <w:bCs/>
          <w:color w:val="000000"/>
          <w:spacing w:val="-4"/>
          <w:sz w:val="24"/>
          <w:szCs w:val="24"/>
        </w:rPr>
      </w:pPr>
      <w:r w:rsidRPr="00E846C2">
        <w:rPr>
          <w:rFonts w:ascii="Times New Roman" w:eastAsia="Calibri" w:hAnsi="Times New Roman"/>
          <w:b/>
          <w:bCs/>
          <w:color w:val="000000"/>
          <w:spacing w:val="-4"/>
          <w:sz w:val="24"/>
          <w:szCs w:val="24"/>
        </w:rPr>
        <w:t>Ожидаемые результаты программы:</w:t>
      </w:r>
    </w:p>
    <w:p w:rsidR="008816B3" w:rsidRPr="00E846C2" w:rsidRDefault="008816B3" w:rsidP="008816B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color w:val="000000"/>
          <w:spacing w:val="-6"/>
          <w:sz w:val="24"/>
          <w:szCs w:val="24"/>
        </w:rPr>
      </w:pPr>
      <w:r w:rsidRPr="00E846C2">
        <w:rPr>
          <w:rFonts w:ascii="Times New Roman" w:eastAsia="Calibri" w:hAnsi="Times New Roman"/>
          <w:color w:val="000000"/>
          <w:sz w:val="24"/>
          <w:szCs w:val="24"/>
        </w:rPr>
        <w:t xml:space="preserve">• </w:t>
      </w:r>
      <w:r w:rsidRPr="00E846C2">
        <w:rPr>
          <w:rFonts w:ascii="Times New Roman" w:eastAsia="Calibri" w:hAnsi="Times New Roman"/>
          <w:color w:val="000000"/>
          <w:spacing w:val="-6"/>
          <w:sz w:val="24"/>
          <w:szCs w:val="24"/>
        </w:rPr>
        <w:t>улучшение показателей образовательной подготовленности школьников к ведению здорового образа;</w:t>
      </w:r>
    </w:p>
    <w:p w:rsidR="008816B3" w:rsidRPr="00E846C2" w:rsidRDefault="008816B3" w:rsidP="008816B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color w:val="000000"/>
          <w:spacing w:val="-6"/>
          <w:sz w:val="24"/>
          <w:szCs w:val="24"/>
        </w:rPr>
      </w:pPr>
      <w:r w:rsidRPr="00E846C2">
        <w:rPr>
          <w:rFonts w:ascii="Times New Roman" w:eastAsia="Calibri" w:hAnsi="Times New Roman"/>
          <w:color w:val="000000"/>
          <w:sz w:val="24"/>
          <w:szCs w:val="24"/>
        </w:rPr>
        <w:t xml:space="preserve">• </w:t>
      </w:r>
      <w:r w:rsidRPr="00E846C2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утверждение гуманных, доверительных и доброжелательных </w:t>
      </w:r>
      <w:r w:rsidRPr="00E846C2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отношений в системе педагогики сотрудничества между учителями, </w:t>
      </w:r>
      <w:r w:rsidRPr="00E846C2">
        <w:rPr>
          <w:rFonts w:ascii="Times New Roman" w:eastAsia="Calibri" w:hAnsi="Times New Roman"/>
          <w:color w:val="000000"/>
          <w:spacing w:val="-6"/>
          <w:sz w:val="24"/>
          <w:szCs w:val="24"/>
        </w:rPr>
        <w:t>учащимися и их родителями;</w:t>
      </w:r>
    </w:p>
    <w:p w:rsidR="008816B3" w:rsidRPr="00E846C2" w:rsidRDefault="008816B3" w:rsidP="008816B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color w:val="000000"/>
          <w:spacing w:val="-6"/>
          <w:sz w:val="24"/>
          <w:szCs w:val="24"/>
        </w:rPr>
      </w:pPr>
      <w:r w:rsidRPr="00E846C2">
        <w:rPr>
          <w:rFonts w:ascii="Times New Roman" w:eastAsia="Calibri" w:hAnsi="Times New Roman"/>
          <w:color w:val="000000"/>
          <w:sz w:val="24"/>
          <w:szCs w:val="24"/>
        </w:rPr>
        <w:t xml:space="preserve">• </w:t>
      </w:r>
      <w:r w:rsidRPr="00E846C2">
        <w:rPr>
          <w:rFonts w:ascii="Times New Roman" w:eastAsia="Calibri" w:hAnsi="Times New Roman"/>
          <w:color w:val="000000"/>
          <w:spacing w:val="-3"/>
          <w:sz w:val="24"/>
          <w:szCs w:val="24"/>
        </w:rPr>
        <w:t>создание оптимальной организации и структуры учебно-</w:t>
      </w:r>
      <w:r w:rsidRPr="00E846C2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воспитательного процесса в области </w:t>
      </w:r>
      <w:proofErr w:type="spellStart"/>
      <w:r w:rsidRPr="00E846C2">
        <w:rPr>
          <w:rFonts w:ascii="Times New Roman" w:eastAsia="Calibri" w:hAnsi="Times New Roman"/>
          <w:color w:val="000000"/>
          <w:spacing w:val="-4"/>
          <w:sz w:val="24"/>
          <w:szCs w:val="24"/>
        </w:rPr>
        <w:t>здоровьеформирования</w:t>
      </w:r>
      <w:proofErr w:type="spellEnd"/>
      <w:r w:rsidRPr="00E846C2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, позволяющего каждому ученику успешно проявлять и развивать </w:t>
      </w:r>
      <w:r w:rsidRPr="00E846C2">
        <w:rPr>
          <w:rFonts w:ascii="Times New Roman" w:eastAsia="Calibri" w:hAnsi="Times New Roman"/>
          <w:color w:val="000000"/>
          <w:spacing w:val="-5"/>
          <w:sz w:val="24"/>
          <w:szCs w:val="24"/>
        </w:rPr>
        <w:t xml:space="preserve">свои возможности и </w:t>
      </w:r>
      <w:r w:rsidRPr="00E846C2">
        <w:rPr>
          <w:rFonts w:ascii="Times New Roman" w:eastAsia="Calibri" w:hAnsi="Times New Roman"/>
          <w:color w:val="000000"/>
          <w:spacing w:val="-3"/>
          <w:sz w:val="24"/>
          <w:szCs w:val="24"/>
        </w:rPr>
        <w:t>способности, как на благо себя, так и школьного коллектива</w:t>
      </w:r>
      <w:r w:rsidRPr="00E846C2">
        <w:rPr>
          <w:rFonts w:ascii="Times New Roman" w:eastAsia="Calibri" w:hAnsi="Times New Roman"/>
          <w:color w:val="000000"/>
          <w:spacing w:val="-6"/>
          <w:sz w:val="24"/>
          <w:szCs w:val="24"/>
        </w:rPr>
        <w:t>;</w:t>
      </w:r>
    </w:p>
    <w:p w:rsidR="008816B3" w:rsidRPr="00E846C2" w:rsidRDefault="008816B3" w:rsidP="008816B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color w:val="000000"/>
          <w:spacing w:val="-6"/>
          <w:sz w:val="24"/>
          <w:szCs w:val="24"/>
        </w:rPr>
      </w:pPr>
      <w:r w:rsidRPr="00E846C2">
        <w:rPr>
          <w:rFonts w:ascii="Times New Roman" w:eastAsia="Calibri" w:hAnsi="Times New Roman"/>
          <w:color w:val="000000"/>
          <w:sz w:val="24"/>
          <w:szCs w:val="24"/>
        </w:rPr>
        <w:t xml:space="preserve">• </w:t>
      </w:r>
      <w:r w:rsidRPr="00E846C2">
        <w:rPr>
          <w:rFonts w:ascii="Times New Roman" w:eastAsia="Calibri" w:hAnsi="Times New Roman"/>
          <w:color w:val="000000"/>
          <w:spacing w:val="-6"/>
          <w:sz w:val="24"/>
          <w:szCs w:val="24"/>
        </w:rPr>
        <w:t xml:space="preserve">повышение уровня познавательной активности </w:t>
      </w:r>
      <w:proofErr w:type="gramStart"/>
      <w:r w:rsidRPr="00E846C2">
        <w:rPr>
          <w:rFonts w:ascii="Times New Roman" w:eastAsia="Calibri" w:hAnsi="Times New Roman"/>
          <w:color w:val="000000"/>
          <w:spacing w:val="-6"/>
          <w:sz w:val="24"/>
          <w:szCs w:val="24"/>
        </w:rPr>
        <w:t>обучающихся</w:t>
      </w:r>
      <w:proofErr w:type="gramEnd"/>
      <w:r w:rsidRPr="00E846C2">
        <w:rPr>
          <w:rFonts w:ascii="Times New Roman" w:eastAsia="Calibri" w:hAnsi="Times New Roman"/>
          <w:color w:val="000000"/>
          <w:spacing w:val="-6"/>
          <w:sz w:val="24"/>
          <w:szCs w:val="24"/>
        </w:rPr>
        <w:t>;</w:t>
      </w:r>
    </w:p>
    <w:p w:rsidR="008816B3" w:rsidRPr="00E846C2" w:rsidRDefault="008816B3" w:rsidP="008816B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color w:val="000000"/>
          <w:spacing w:val="-6"/>
          <w:sz w:val="24"/>
          <w:szCs w:val="24"/>
        </w:rPr>
      </w:pPr>
      <w:r w:rsidRPr="00E846C2">
        <w:rPr>
          <w:rFonts w:ascii="Times New Roman" w:eastAsia="Calibri" w:hAnsi="Times New Roman"/>
          <w:color w:val="000000"/>
          <w:sz w:val="24"/>
          <w:szCs w:val="24"/>
        </w:rPr>
        <w:t xml:space="preserve">• </w:t>
      </w:r>
      <w:r w:rsidRPr="00E846C2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повышение ответственности педагогических работников и </w:t>
      </w:r>
      <w:proofErr w:type="gramStart"/>
      <w:r w:rsidRPr="00E846C2">
        <w:rPr>
          <w:rFonts w:ascii="Times New Roman" w:eastAsia="Calibri" w:hAnsi="Times New Roman"/>
          <w:color w:val="000000"/>
          <w:spacing w:val="-6"/>
          <w:sz w:val="24"/>
          <w:szCs w:val="24"/>
        </w:rPr>
        <w:t>родителей</w:t>
      </w:r>
      <w:proofErr w:type="gramEnd"/>
      <w:r w:rsidRPr="00E846C2">
        <w:rPr>
          <w:rFonts w:ascii="Times New Roman" w:eastAsia="Calibri" w:hAnsi="Times New Roman"/>
          <w:color w:val="000000"/>
          <w:spacing w:val="-6"/>
          <w:sz w:val="24"/>
          <w:szCs w:val="24"/>
        </w:rPr>
        <w:t xml:space="preserve"> обучающихся за образ жизни и здоровья детей;</w:t>
      </w:r>
    </w:p>
    <w:p w:rsidR="008816B3" w:rsidRPr="00E846C2" w:rsidRDefault="008816B3" w:rsidP="008816B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color w:val="000000"/>
          <w:spacing w:val="-9"/>
          <w:sz w:val="24"/>
          <w:szCs w:val="24"/>
        </w:rPr>
      </w:pPr>
      <w:r w:rsidRPr="00E846C2">
        <w:rPr>
          <w:rFonts w:ascii="Times New Roman" w:eastAsia="Calibri" w:hAnsi="Times New Roman"/>
          <w:color w:val="000000"/>
          <w:sz w:val="24"/>
          <w:szCs w:val="24"/>
        </w:rPr>
        <w:t xml:space="preserve">• становление </w:t>
      </w:r>
      <w:r w:rsidRPr="00E846C2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осознанного отношения детей и их родителей к состоянию здоровья </w:t>
      </w:r>
      <w:r w:rsidRPr="00E846C2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как основному фактору успеха в учебе и на последующих этапах </w:t>
      </w:r>
      <w:r w:rsidRPr="00E846C2">
        <w:rPr>
          <w:rFonts w:ascii="Times New Roman" w:eastAsia="Calibri" w:hAnsi="Times New Roman"/>
          <w:color w:val="000000"/>
          <w:spacing w:val="-9"/>
          <w:sz w:val="24"/>
          <w:szCs w:val="24"/>
        </w:rPr>
        <w:t>жизни.</w:t>
      </w:r>
    </w:p>
    <w:p w:rsidR="008816B3" w:rsidRPr="00E846C2" w:rsidRDefault="008816B3" w:rsidP="008816B3">
      <w:pPr>
        <w:pStyle w:val="consplusnormal"/>
        <w:spacing w:before="0" w:after="0" w:line="360" w:lineRule="auto"/>
        <w:jc w:val="both"/>
        <w:rPr>
          <w:b/>
        </w:rPr>
      </w:pPr>
      <w:r w:rsidRPr="00E846C2">
        <w:rPr>
          <w:b/>
        </w:rPr>
        <w:t>Характеристика учащихся школы</w:t>
      </w:r>
    </w:p>
    <w:p w:rsidR="008816B3" w:rsidRPr="00E846C2" w:rsidRDefault="008816B3" w:rsidP="008816B3">
      <w:pPr>
        <w:pStyle w:val="consplusnormal"/>
        <w:spacing w:before="0" w:after="0" w:line="360" w:lineRule="auto"/>
        <w:jc w:val="both"/>
      </w:pPr>
      <w:r w:rsidRPr="00E846C2">
        <w:t>Государственное бюджетное общеобразовательное учреждение средняя общеобразовательная школа № 167 расположена в промышленной зоне Центрального района, мегаполиса, который находится в некотором удалении от центральных культурных достопримечательностей города (ближайший комплекс - Александро-Невская лавра). В этой части района проживают преимущественно малосостоятельные граждане, жилой фонд преимущественно ветхий и состоит из коммунальных квартир. В школе обучаются 420 школьников.</w:t>
      </w:r>
    </w:p>
    <w:p w:rsidR="008816B3" w:rsidRPr="00E846C2" w:rsidRDefault="008816B3" w:rsidP="008816B3">
      <w:pPr>
        <w:pStyle w:val="consplusnormal"/>
        <w:tabs>
          <w:tab w:val="left" w:pos="6576"/>
        </w:tabs>
        <w:spacing w:before="0" w:after="0" w:line="360" w:lineRule="auto"/>
        <w:ind w:firstLine="709"/>
        <w:jc w:val="right"/>
        <w:rPr>
          <w:i/>
          <w:spacing w:val="-2"/>
          <w:u w:val="single"/>
        </w:rPr>
      </w:pPr>
      <w:r w:rsidRPr="00E846C2">
        <w:rPr>
          <w:b/>
        </w:rPr>
        <w:tab/>
      </w:r>
      <w:r w:rsidRPr="00E846C2">
        <w:rPr>
          <w:i/>
          <w:spacing w:val="-2"/>
          <w:u w:val="single"/>
        </w:rPr>
        <w:t>Таблица 1.</w:t>
      </w:r>
    </w:p>
    <w:p w:rsidR="008816B3" w:rsidRPr="00E846C2" w:rsidRDefault="008816B3" w:rsidP="008816B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846C2">
        <w:rPr>
          <w:rFonts w:ascii="Times New Roman" w:hAnsi="Times New Roman"/>
          <w:b/>
          <w:spacing w:val="-2"/>
          <w:sz w:val="24"/>
          <w:szCs w:val="24"/>
        </w:rPr>
        <w:lastRenderedPageBreak/>
        <w:t xml:space="preserve">Уровень </w:t>
      </w:r>
      <w:proofErr w:type="spellStart"/>
      <w:r w:rsidRPr="00E846C2">
        <w:rPr>
          <w:rFonts w:ascii="Times New Roman" w:hAnsi="Times New Roman"/>
          <w:b/>
          <w:spacing w:val="-2"/>
          <w:sz w:val="24"/>
          <w:szCs w:val="24"/>
        </w:rPr>
        <w:t>сформированности</w:t>
      </w:r>
      <w:proofErr w:type="spellEnd"/>
      <w:r w:rsidRPr="00E846C2">
        <w:rPr>
          <w:rFonts w:ascii="Times New Roman" w:hAnsi="Times New Roman"/>
          <w:b/>
          <w:spacing w:val="-2"/>
          <w:sz w:val="24"/>
          <w:szCs w:val="24"/>
        </w:rPr>
        <w:t xml:space="preserve"> психофизиологического здоровья</w:t>
      </w:r>
    </w:p>
    <w:p w:rsidR="008816B3" w:rsidRPr="00E846C2" w:rsidRDefault="008816B3" w:rsidP="008816B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t>в ГОУ школе №167</w:t>
      </w:r>
    </w:p>
    <w:p w:rsidR="008816B3" w:rsidRPr="00E846C2" w:rsidRDefault="008816B3" w:rsidP="008816B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 xml:space="preserve">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4212"/>
        <w:gridCol w:w="5355"/>
      </w:tblGrid>
      <w:tr w:rsidR="008816B3" w:rsidRPr="00E846C2" w:rsidTr="007E5D49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Данные мониторинга за 2010-2011 </w:t>
            </w:r>
            <w:proofErr w:type="spellStart"/>
            <w:r w:rsidRPr="00E846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846C2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</w:tr>
      <w:tr w:rsidR="008816B3" w:rsidRPr="00E846C2" w:rsidTr="007E5D49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Соматические проблемы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8816B3" w:rsidRPr="00E846C2" w:rsidTr="007E5D49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Тревожность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</w:tr>
      <w:tr w:rsidR="008816B3" w:rsidRPr="00E846C2" w:rsidTr="007E5D49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Конфликтность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  <w:tr w:rsidR="008816B3" w:rsidRPr="00E846C2" w:rsidTr="007E5D49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Фобии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8816B3" w:rsidRPr="00E846C2" w:rsidTr="007E5D49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Склонность к истощению ЦНС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  <w:tr w:rsidR="008816B3" w:rsidRPr="00E846C2" w:rsidTr="007E5D49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Повышенная возбудимость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8816B3" w:rsidRPr="00E846C2" w:rsidTr="007E5D49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proofErr w:type="spellStart"/>
            <w:r w:rsidRPr="00E846C2"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</w:tr>
      <w:tr w:rsidR="008816B3" w:rsidRPr="00E846C2" w:rsidTr="007E5D49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Снижение волевого уровня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8816B3" w:rsidRPr="00E846C2" w:rsidTr="007E5D49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Снижение мотивации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</w:tbl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ab/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Данные таблицы показывают, что психофизическое здоровье школьников школы ухудшается, высокие показатели инфекционных заболеваний, простудных заболеваний, заболеваний опорно-двигательной системы, органов дыхания, желудочно-кишечного тракта. Данные мониторинговых исследований, проводимых в ГБОУ СОШ № 167, указывают на то, что проблема </w:t>
      </w:r>
      <w:proofErr w:type="spellStart"/>
      <w:r w:rsidRPr="00E846C2">
        <w:rPr>
          <w:rFonts w:ascii="Times New Roman" w:hAnsi="Times New Roman"/>
          <w:sz w:val="24"/>
          <w:szCs w:val="24"/>
        </w:rPr>
        <w:t>здоровьесозидания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 и формирования культуры здоровья детей продолжает быть актуальной.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 xml:space="preserve">Проведенное исследование показало, что в школе только 9% учащихся имеют 1 группу здоровья, 44% - 2 группу здоровья, 45% - 3 группу здоровья и 2% - 4 группу. То есть, исходно образовательное учреждение работает с детьми, имеющими особые потребности в обучении, связанные со специальным регулированием, а подчас и сокращением учебной нагрузки, особых условиях для сохранения здоровья в образовательной среде. 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 xml:space="preserve">12 учеников школы из семей-мигрантов. Это 10% от общего состава учащихся. Дети из семей мигрантов традиционно относятся к группе социального риска, так как нуждаются в повышенном педагогическом внимании, дополнительных условиях для освоения учебного содержания, теплой принимающей атмосфере для благополучной социальной адаптации в </w:t>
      </w:r>
      <w:proofErr w:type="spellStart"/>
      <w:r w:rsidRPr="00E846C2">
        <w:rPr>
          <w:rFonts w:ascii="Times New Roman" w:eastAsia="Calibri" w:hAnsi="Times New Roman"/>
          <w:sz w:val="24"/>
          <w:szCs w:val="24"/>
        </w:rPr>
        <w:t>инокультурных</w:t>
      </w:r>
      <w:proofErr w:type="spellEnd"/>
      <w:r w:rsidRPr="00E846C2">
        <w:rPr>
          <w:rFonts w:ascii="Times New Roman" w:eastAsia="Calibri" w:hAnsi="Times New Roman"/>
          <w:sz w:val="24"/>
          <w:szCs w:val="24"/>
        </w:rPr>
        <w:t xml:space="preserve"> и иноязычных условиях.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 xml:space="preserve">32% учащихся (40 учеников) начальной школы из неполных семей. </w:t>
      </w:r>
      <w:proofErr w:type="gramStart"/>
      <w:r w:rsidRPr="00E846C2">
        <w:rPr>
          <w:rFonts w:ascii="Times New Roman" w:eastAsia="Calibri" w:hAnsi="Times New Roman"/>
          <w:sz w:val="24"/>
          <w:szCs w:val="24"/>
        </w:rPr>
        <w:t xml:space="preserve">Это свидетельствует об исходном наличии у учащихся социальной </w:t>
      </w:r>
      <w:proofErr w:type="spellStart"/>
      <w:r w:rsidRPr="00E846C2">
        <w:rPr>
          <w:rFonts w:ascii="Times New Roman" w:eastAsia="Calibri" w:hAnsi="Times New Roman"/>
          <w:sz w:val="24"/>
          <w:szCs w:val="24"/>
        </w:rPr>
        <w:t>депривации</w:t>
      </w:r>
      <w:proofErr w:type="spellEnd"/>
      <w:r w:rsidRPr="00E846C2">
        <w:rPr>
          <w:rFonts w:ascii="Times New Roman" w:eastAsia="Calibri" w:hAnsi="Times New Roman"/>
          <w:sz w:val="24"/>
          <w:szCs w:val="24"/>
        </w:rPr>
        <w:t>, о недостатке и, даже искажении социального опыта, который они усваивают в семье.</w:t>
      </w:r>
      <w:proofErr w:type="gramEnd"/>
      <w:r w:rsidRPr="00E846C2">
        <w:rPr>
          <w:rFonts w:ascii="Times New Roman" w:eastAsia="Calibri" w:hAnsi="Times New Roman"/>
          <w:sz w:val="24"/>
          <w:szCs w:val="24"/>
        </w:rPr>
        <w:t xml:space="preserve"> Отсутствие полноценных связей снижает их возможности  в ходе социализации, затрудняет в той или </w:t>
      </w:r>
      <w:r w:rsidRPr="00E846C2">
        <w:rPr>
          <w:rFonts w:ascii="Times New Roman" w:eastAsia="Calibri" w:hAnsi="Times New Roman"/>
          <w:sz w:val="24"/>
          <w:szCs w:val="24"/>
        </w:rPr>
        <w:lastRenderedPageBreak/>
        <w:t xml:space="preserve">иной мере формирование полноценных связей со сверстниками и взрослыми – педагогами. Они также требуют от классных руководителей повышенного педагогического внимания, специальной работы по профилактике риска развития тех или иных девиаций и </w:t>
      </w:r>
      <w:proofErr w:type="spellStart"/>
      <w:r w:rsidRPr="00E846C2">
        <w:rPr>
          <w:rFonts w:ascii="Times New Roman" w:eastAsia="Calibri" w:hAnsi="Times New Roman"/>
          <w:sz w:val="24"/>
          <w:szCs w:val="24"/>
        </w:rPr>
        <w:t>аддикций</w:t>
      </w:r>
      <w:proofErr w:type="spellEnd"/>
      <w:r w:rsidRPr="00E846C2">
        <w:rPr>
          <w:rFonts w:ascii="Times New Roman" w:eastAsia="Calibri" w:hAnsi="Times New Roman"/>
          <w:sz w:val="24"/>
          <w:szCs w:val="24"/>
        </w:rPr>
        <w:t xml:space="preserve">. 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 xml:space="preserve">9% учащихся имеют официальный статус малоимущих. А у 18% (19) детей один из родителей безработный. В наиболее сложном положении находятся 4 ученика, проживающих в </w:t>
      </w:r>
      <w:proofErr w:type="spellStart"/>
      <w:r w:rsidRPr="00E846C2">
        <w:rPr>
          <w:rFonts w:ascii="Times New Roman" w:eastAsia="Calibri" w:hAnsi="Times New Roman"/>
          <w:sz w:val="24"/>
          <w:szCs w:val="24"/>
        </w:rPr>
        <w:t>дезадаптированных</w:t>
      </w:r>
      <w:proofErr w:type="spellEnd"/>
      <w:r w:rsidRPr="00E846C2">
        <w:rPr>
          <w:rFonts w:ascii="Times New Roman" w:eastAsia="Calibri" w:hAnsi="Times New Roman"/>
          <w:sz w:val="24"/>
          <w:szCs w:val="24"/>
        </w:rPr>
        <w:t xml:space="preserve"> семьях, где родитель ведет аморальный образ жизни. Эти дети нуждаются не только в постоянном внимании педагогов и специалистов школы, но и в дополнительной работе социального педагога по социальной защите, по проведению систематического патроната. 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 xml:space="preserve">Таким образом, треть учащихся школы сегодня нуждается в социально-педагогической поддержке. 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8816B3" w:rsidRPr="00E846C2" w:rsidRDefault="008816B3" w:rsidP="008816B3">
      <w:pPr>
        <w:pStyle w:val="consplusnormal"/>
        <w:numPr>
          <w:ilvl w:val="0"/>
          <w:numId w:val="2"/>
        </w:numPr>
        <w:spacing w:before="0" w:after="0" w:line="360" w:lineRule="auto"/>
        <w:jc w:val="center"/>
        <w:rPr>
          <w:b/>
          <w:color w:val="C00000"/>
        </w:rPr>
      </w:pPr>
      <w:r w:rsidRPr="00E846C2">
        <w:rPr>
          <w:b/>
          <w:color w:val="C00000"/>
        </w:rPr>
        <w:t xml:space="preserve">Основные направления и ценностные основы обеспечения охраны здоровья </w:t>
      </w:r>
      <w:proofErr w:type="gramStart"/>
      <w:r w:rsidRPr="00E846C2">
        <w:rPr>
          <w:b/>
          <w:color w:val="C00000"/>
        </w:rPr>
        <w:t>обучающихся</w:t>
      </w:r>
      <w:proofErr w:type="gramEnd"/>
      <w:r w:rsidRPr="00E846C2">
        <w:rPr>
          <w:b/>
          <w:color w:val="C00000"/>
        </w:rPr>
        <w:t>, формирования здорового образа жизни «Здоровое поколение»</w:t>
      </w:r>
    </w:p>
    <w:p w:rsidR="008816B3" w:rsidRPr="00E846C2" w:rsidRDefault="008816B3" w:rsidP="008816B3">
      <w:pPr>
        <w:pStyle w:val="1"/>
        <w:spacing w:before="0" w:after="0" w:line="360" w:lineRule="auto"/>
        <w:ind w:firstLine="567"/>
        <w:jc w:val="both"/>
        <w:rPr>
          <w:rStyle w:val="a3"/>
          <w:b w:val="0"/>
          <w:sz w:val="24"/>
          <w:szCs w:val="24"/>
        </w:rPr>
      </w:pPr>
      <w:r w:rsidRPr="00E846C2">
        <w:rPr>
          <w:rStyle w:val="a3"/>
          <w:b w:val="0"/>
          <w:sz w:val="24"/>
          <w:szCs w:val="24"/>
        </w:rPr>
        <w:t xml:space="preserve">На наш взгляд, приоритетными направлениями работы в нашей школе сегодня все более становятся следующие два направления: </w:t>
      </w:r>
    </w:p>
    <w:p w:rsidR="008816B3" w:rsidRPr="00E846C2" w:rsidRDefault="008816B3" w:rsidP="008816B3">
      <w:pPr>
        <w:pStyle w:val="1"/>
        <w:spacing w:before="0" w:after="0" w:line="360" w:lineRule="auto"/>
        <w:ind w:firstLine="708"/>
        <w:jc w:val="both"/>
        <w:rPr>
          <w:szCs w:val="24"/>
        </w:rPr>
      </w:pPr>
      <w:r w:rsidRPr="00E846C2">
        <w:rPr>
          <w:rStyle w:val="a3"/>
          <w:b w:val="0"/>
          <w:sz w:val="24"/>
          <w:szCs w:val="24"/>
        </w:rPr>
        <w:t>-</w:t>
      </w:r>
      <w:proofErr w:type="gramStart"/>
      <w:r w:rsidRPr="00E846C2">
        <w:rPr>
          <w:rStyle w:val="a3"/>
          <w:b w:val="0"/>
          <w:sz w:val="24"/>
          <w:szCs w:val="24"/>
        </w:rPr>
        <w:t>стимулирующее</w:t>
      </w:r>
      <w:proofErr w:type="gramEnd"/>
      <w:r w:rsidRPr="00E846C2">
        <w:rPr>
          <w:rStyle w:val="a3"/>
          <w:b w:val="0"/>
          <w:sz w:val="24"/>
          <w:szCs w:val="24"/>
        </w:rPr>
        <w:t xml:space="preserve"> (</w:t>
      </w:r>
      <w:r w:rsidRPr="00E846C2">
        <w:rPr>
          <w:szCs w:val="24"/>
        </w:rPr>
        <w:t xml:space="preserve">активизирует как скрытые внутренние ресурсы роста отдельной личности, так и скрытые ресурсы групповой динамики); </w:t>
      </w:r>
    </w:p>
    <w:p w:rsidR="008816B3" w:rsidRPr="00E846C2" w:rsidRDefault="008816B3" w:rsidP="008816B3">
      <w:pPr>
        <w:pStyle w:val="1"/>
        <w:spacing w:before="0" w:after="0" w:line="360" w:lineRule="auto"/>
        <w:ind w:firstLine="708"/>
        <w:jc w:val="both"/>
        <w:rPr>
          <w:rStyle w:val="a3"/>
          <w:b w:val="0"/>
          <w:sz w:val="24"/>
          <w:szCs w:val="24"/>
        </w:rPr>
      </w:pPr>
      <w:r w:rsidRPr="00E846C2">
        <w:rPr>
          <w:rStyle w:val="a3"/>
          <w:b w:val="0"/>
          <w:sz w:val="24"/>
          <w:szCs w:val="24"/>
        </w:rPr>
        <w:t xml:space="preserve"> -информационно-обучающее (</w:t>
      </w:r>
      <w:r w:rsidRPr="00E846C2">
        <w:rPr>
          <w:szCs w:val="24"/>
        </w:rPr>
        <w:t>дает повышение компетентности всех субъектов образовательной среды, необходимое для эффективной заботы о здоровье)</w:t>
      </w:r>
      <w:r w:rsidRPr="00E846C2">
        <w:rPr>
          <w:rStyle w:val="a3"/>
          <w:b w:val="0"/>
          <w:sz w:val="24"/>
          <w:szCs w:val="24"/>
        </w:rPr>
        <w:t xml:space="preserve">, соответствующие пониманию субъектному подходу в обучении и образовании личности. </w:t>
      </w:r>
    </w:p>
    <w:p w:rsidR="008816B3" w:rsidRPr="00E846C2" w:rsidRDefault="008816B3" w:rsidP="008816B3">
      <w:pPr>
        <w:pStyle w:val="1"/>
        <w:spacing w:before="0" w:after="0" w:line="360" w:lineRule="auto"/>
        <w:ind w:firstLine="708"/>
        <w:jc w:val="both"/>
        <w:rPr>
          <w:rStyle w:val="a3"/>
          <w:b w:val="0"/>
          <w:sz w:val="24"/>
          <w:szCs w:val="24"/>
        </w:rPr>
      </w:pPr>
      <w:r w:rsidRPr="00E846C2">
        <w:rPr>
          <w:rStyle w:val="a3"/>
          <w:b w:val="0"/>
          <w:sz w:val="24"/>
          <w:szCs w:val="24"/>
        </w:rPr>
        <w:t xml:space="preserve">Основное внимание в реализации этих направлений мы сосредотачиваем на расширении культурного поля здоровья всех субъектов образования и на закреплении конкретных культурных моделей здорового поведения школьников разных возрастных ступеней. </w:t>
      </w:r>
    </w:p>
    <w:p w:rsidR="008816B3" w:rsidRPr="00E846C2" w:rsidRDefault="008816B3" w:rsidP="008816B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Наша цель не только развить безопасную </w:t>
      </w:r>
      <w:proofErr w:type="spellStart"/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>здоровьесохраняющую</w:t>
      </w:r>
      <w:proofErr w:type="spellEnd"/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среду, а выйти на новый уровень ее развития – уровень </w:t>
      </w:r>
      <w:proofErr w:type="spellStart"/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>здоровьесозидающего</w:t>
      </w:r>
      <w:proofErr w:type="spellEnd"/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пространства, где субъекты обучения не только учатся и </w:t>
      </w:r>
      <w:proofErr w:type="spellStart"/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>оздоравливаются</w:t>
      </w:r>
      <w:proofErr w:type="spellEnd"/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, но и овладевают технологиями самостоятельного </w:t>
      </w:r>
      <w:proofErr w:type="spellStart"/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>культуротворчества</w:t>
      </w:r>
      <w:proofErr w:type="spellEnd"/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себя и своей жизнедеятельности. Мы хотим, чтобы наши ученики были не только сторонниками здорового образа жизни, но и активными его пропагандистами, трансляторами в широкой социальной среде на всю дальнейшую самостоятельную жизнь.</w:t>
      </w:r>
    </w:p>
    <w:p w:rsidR="008816B3" w:rsidRPr="00E846C2" w:rsidRDefault="008816B3" w:rsidP="008816B3">
      <w:pPr>
        <w:widowControl w:val="0"/>
        <w:autoSpaceDE w:val="0"/>
        <w:spacing w:after="0" w:line="36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46C2">
        <w:rPr>
          <w:rStyle w:val="a3"/>
          <w:rFonts w:ascii="Times New Roman" w:hAnsi="Times New Roman"/>
          <w:b w:val="0"/>
          <w:sz w:val="24"/>
          <w:szCs w:val="24"/>
        </w:rPr>
        <w:t xml:space="preserve">В школе работает родительский клуб «Здоровье». По инициативе родителей родительского клуба были проведены мониторинговые исследования потребностей учащихся  школы,  их родителей  в получении информации о </w:t>
      </w:r>
      <w:proofErr w:type="spellStart"/>
      <w:r w:rsidRPr="00E846C2">
        <w:rPr>
          <w:rStyle w:val="a3"/>
          <w:rFonts w:ascii="Times New Roman" w:hAnsi="Times New Roman"/>
          <w:b w:val="0"/>
          <w:sz w:val="24"/>
          <w:szCs w:val="24"/>
        </w:rPr>
        <w:t>здоровьесозидающей</w:t>
      </w:r>
      <w:proofErr w:type="spellEnd"/>
      <w:r w:rsidRPr="00E846C2">
        <w:rPr>
          <w:rStyle w:val="a3"/>
          <w:rFonts w:ascii="Times New Roman" w:hAnsi="Times New Roman"/>
          <w:b w:val="0"/>
          <w:sz w:val="24"/>
          <w:szCs w:val="24"/>
        </w:rPr>
        <w:t xml:space="preserve"> среде </w:t>
      </w:r>
      <w:r w:rsidRPr="00E846C2">
        <w:rPr>
          <w:rStyle w:val="a3"/>
          <w:rFonts w:ascii="Times New Roman" w:hAnsi="Times New Roman"/>
          <w:b w:val="0"/>
          <w:sz w:val="24"/>
          <w:szCs w:val="24"/>
        </w:rPr>
        <w:lastRenderedPageBreak/>
        <w:t xml:space="preserve">школы, степени их информированности в вопросах </w:t>
      </w:r>
      <w:proofErr w:type="spellStart"/>
      <w:r w:rsidRPr="00E846C2">
        <w:rPr>
          <w:rStyle w:val="a3"/>
          <w:rFonts w:ascii="Times New Roman" w:hAnsi="Times New Roman"/>
          <w:b w:val="0"/>
          <w:sz w:val="24"/>
          <w:szCs w:val="24"/>
        </w:rPr>
        <w:t>здоровьесбережения</w:t>
      </w:r>
      <w:proofErr w:type="spellEnd"/>
      <w:r w:rsidRPr="00E846C2">
        <w:rPr>
          <w:rStyle w:val="a3"/>
          <w:rFonts w:ascii="Times New Roman" w:hAnsi="Times New Roman"/>
          <w:b w:val="0"/>
          <w:sz w:val="24"/>
          <w:szCs w:val="24"/>
        </w:rPr>
        <w:t xml:space="preserve"> (оценочная шкала от 0 до 5 баллов). </w:t>
      </w:r>
    </w:p>
    <w:p w:rsidR="008816B3" w:rsidRPr="00E846C2" w:rsidRDefault="008816B3" w:rsidP="008816B3">
      <w:pPr>
        <w:widowControl w:val="0"/>
        <w:autoSpaceDE w:val="0"/>
        <w:spacing w:after="0" w:line="360" w:lineRule="auto"/>
        <w:ind w:firstLine="708"/>
        <w:jc w:val="right"/>
        <w:rPr>
          <w:rStyle w:val="a3"/>
          <w:rFonts w:ascii="Times New Roman" w:hAnsi="Times New Roman"/>
          <w:b w:val="0"/>
          <w:i/>
          <w:sz w:val="24"/>
          <w:szCs w:val="24"/>
          <w:u w:val="single"/>
        </w:rPr>
      </w:pPr>
      <w:r w:rsidRPr="00E846C2">
        <w:rPr>
          <w:rStyle w:val="a3"/>
          <w:rFonts w:ascii="Times New Roman" w:hAnsi="Times New Roman"/>
          <w:b w:val="0"/>
          <w:i/>
          <w:sz w:val="24"/>
          <w:szCs w:val="24"/>
          <w:u w:val="single"/>
        </w:rPr>
        <w:t>Таблица 2.</w:t>
      </w:r>
    </w:p>
    <w:p w:rsidR="008816B3" w:rsidRPr="00E846C2" w:rsidRDefault="008816B3" w:rsidP="008816B3">
      <w:pPr>
        <w:widowControl w:val="0"/>
        <w:autoSpaceDE w:val="0"/>
        <w:spacing w:line="360" w:lineRule="auto"/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 w:rsidRPr="00E846C2">
        <w:rPr>
          <w:rStyle w:val="a3"/>
          <w:rFonts w:ascii="Times New Roman" w:hAnsi="Times New Roman"/>
          <w:sz w:val="24"/>
          <w:szCs w:val="24"/>
        </w:rPr>
        <w:t xml:space="preserve">Результаты изучения потребностей субъектов образовательного процесса в области </w:t>
      </w:r>
      <w:proofErr w:type="spellStart"/>
      <w:r w:rsidRPr="00E846C2">
        <w:rPr>
          <w:rStyle w:val="a3"/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E846C2">
        <w:rPr>
          <w:rStyle w:val="a3"/>
          <w:rFonts w:ascii="Times New Roman" w:hAnsi="Times New Roman"/>
          <w:sz w:val="24"/>
          <w:szCs w:val="24"/>
        </w:rPr>
        <w:t xml:space="preserve"> в 2011г.</w:t>
      </w:r>
    </w:p>
    <w:tbl>
      <w:tblPr>
        <w:tblW w:w="0" w:type="auto"/>
        <w:tblInd w:w="-5" w:type="dxa"/>
        <w:tblLayout w:type="fixed"/>
        <w:tblLook w:val="0000"/>
      </w:tblPr>
      <w:tblGrid>
        <w:gridCol w:w="2499"/>
        <w:gridCol w:w="1762"/>
        <w:gridCol w:w="1788"/>
        <w:gridCol w:w="1769"/>
        <w:gridCol w:w="1763"/>
      </w:tblGrid>
      <w:tr w:rsidR="008816B3" w:rsidRPr="00E846C2" w:rsidTr="007E5D49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Формулировка проблемы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Оценка степени важности для учащихся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Оценка степени важности для родителей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Оценка степени важности для педагогов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Оценка степени важности для ОУ</w:t>
            </w:r>
          </w:p>
        </w:tc>
      </w:tr>
      <w:tr w:rsidR="008816B3" w:rsidRPr="00E846C2" w:rsidTr="007E5D49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Получение знания о здоровье учащихся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816B3" w:rsidRPr="00E846C2" w:rsidTr="007E5D49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Сохранение и укрепление здоровья учащихся в школе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816B3" w:rsidRPr="00E846C2" w:rsidTr="007E5D49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Профилактика негативных факторов влияющих на здоровье учащихся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816B3" w:rsidRPr="00E846C2" w:rsidTr="007E5D49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Адаптация, самосохранение и продление работоспособности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846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</w:tbl>
    <w:p w:rsidR="008816B3" w:rsidRPr="00E846C2" w:rsidRDefault="008816B3" w:rsidP="008816B3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widowControl w:val="0"/>
        <w:autoSpaceDE w:val="0"/>
        <w:spacing w:after="0" w:line="36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46C2">
        <w:rPr>
          <w:rStyle w:val="a3"/>
          <w:rFonts w:ascii="Times New Roman" w:hAnsi="Times New Roman"/>
          <w:b w:val="0"/>
          <w:sz w:val="24"/>
          <w:szCs w:val="24"/>
        </w:rPr>
        <w:t>В данных анкетирования 87% родителей высказались за создание в школе «Центра культуры здоровья»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816B3" w:rsidRPr="00E846C2" w:rsidRDefault="008816B3" w:rsidP="008816B3">
      <w:pPr>
        <w:pStyle w:val="consplusnormal"/>
        <w:numPr>
          <w:ilvl w:val="0"/>
          <w:numId w:val="2"/>
        </w:numPr>
        <w:spacing w:before="0" w:after="0" w:line="360" w:lineRule="auto"/>
        <w:ind w:left="0"/>
        <w:jc w:val="center"/>
        <w:rPr>
          <w:b/>
          <w:color w:val="C00000"/>
        </w:rPr>
      </w:pPr>
      <w:r w:rsidRPr="00E846C2">
        <w:rPr>
          <w:b/>
          <w:color w:val="C00000"/>
        </w:rPr>
        <w:t xml:space="preserve">Принципы и особенности организации </w:t>
      </w:r>
      <w:proofErr w:type="gramStart"/>
      <w:r w:rsidRPr="00E846C2">
        <w:rPr>
          <w:b/>
          <w:color w:val="C00000"/>
        </w:rPr>
        <w:t>обучения по программе</w:t>
      </w:r>
      <w:proofErr w:type="gramEnd"/>
      <w:r w:rsidRPr="00E846C2">
        <w:rPr>
          <w:b/>
          <w:color w:val="C00000"/>
        </w:rPr>
        <w:t xml:space="preserve"> дополнительного образования «Здоровым быть легко!»</w:t>
      </w:r>
    </w:p>
    <w:p w:rsidR="008816B3" w:rsidRPr="00E846C2" w:rsidRDefault="008816B3" w:rsidP="008816B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Стратегическим подходом к организации деятельности ОУ в данном направлении выступает созидающий подход к обеспечению здоровья человека,</w:t>
      </w:r>
      <w:r w:rsidRPr="00E846C2">
        <w:rPr>
          <w:rFonts w:ascii="Times New Roman" w:hAnsi="Times New Roman"/>
          <w:iCs/>
          <w:sz w:val="24"/>
          <w:szCs w:val="24"/>
        </w:rPr>
        <w:t xml:space="preserve"> </w:t>
      </w:r>
      <w:r w:rsidRPr="00E846C2">
        <w:rPr>
          <w:rFonts w:ascii="Times New Roman" w:hAnsi="Times New Roman"/>
          <w:sz w:val="24"/>
          <w:szCs w:val="24"/>
        </w:rPr>
        <w:t>сущность которого состоит в признании определяющей роли культуры здоровья как ценностно-мотивационной составляющей целенаправленного оздоровления образа жизни.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Указанный подход определяет следующие принципы реализации Программы: </w:t>
      </w:r>
    </w:p>
    <w:p w:rsidR="008816B3" w:rsidRPr="00E846C2" w:rsidRDefault="008816B3" w:rsidP="008816B3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  <w:u w:val="single"/>
        </w:rPr>
        <w:lastRenderedPageBreak/>
        <w:t>принцип социально-адаптирующей направленности</w:t>
      </w:r>
      <w:r w:rsidRPr="00E846C2">
        <w:rPr>
          <w:rFonts w:ascii="Times New Roman" w:hAnsi="Times New Roman"/>
          <w:sz w:val="24"/>
          <w:szCs w:val="24"/>
        </w:rPr>
        <w:t xml:space="preserve"> предполагает направленность просветительской деятельности на формирование подготовленности воспитанника к жизни в динамично меняющейся окружающей </w:t>
      </w:r>
      <w:proofErr w:type="spellStart"/>
      <w:r w:rsidRPr="00E846C2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 среде, через устойчивую социальную мотивацию, ориентацию на базовые </w:t>
      </w:r>
      <w:proofErr w:type="spellStart"/>
      <w:r w:rsidRPr="00E846C2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 нормы и усвоение навыков социального поведения соответствующих уровню развития общества;</w:t>
      </w:r>
    </w:p>
    <w:p w:rsidR="008816B3" w:rsidRPr="00E846C2" w:rsidRDefault="008816B3" w:rsidP="008816B3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46C2">
        <w:rPr>
          <w:rFonts w:ascii="Times New Roman" w:hAnsi="Times New Roman"/>
          <w:sz w:val="24"/>
          <w:szCs w:val="24"/>
          <w:u w:val="single"/>
        </w:rPr>
        <w:t>принцип вертикального управления,</w:t>
      </w:r>
      <w:r w:rsidRPr="00E846C2">
        <w:rPr>
          <w:rFonts w:ascii="Times New Roman" w:hAnsi="Times New Roman"/>
          <w:sz w:val="24"/>
          <w:szCs w:val="24"/>
        </w:rPr>
        <w:t xml:space="preserve"> в основе которого лежит понимание того, что обеспечение здоровья требует жесткой вертикальной структуры управления на основе административного руководства, предполагающей создание отдельной структуры (школьной службы здоровья, родительского совета и т.п.), проведение предварительного планирования ранее определенных целей, активное включение нижестоящих структур во взаимодействие при сохранении целевой вертикальной установки;</w:t>
      </w:r>
      <w:proofErr w:type="gramEnd"/>
    </w:p>
    <w:p w:rsidR="008816B3" w:rsidRPr="00E846C2" w:rsidRDefault="008816B3" w:rsidP="008816B3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  <w:u w:val="single"/>
        </w:rPr>
        <w:t>принцип свободы выбора,</w:t>
      </w:r>
      <w:r w:rsidRPr="00E846C2">
        <w:rPr>
          <w:rFonts w:ascii="Times New Roman" w:hAnsi="Times New Roman"/>
          <w:sz w:val="24"/>
          <w:szCs w:val="24"/>
        </w:rPr>
        <w:t xml:space="preserve"> предполагающий добровольное самоопределение, в соответствии со своими индивидуальными возможностями и склонностями, при включении каждого субъекта образовательного процесса в организуемые мероприятия;</w:t>
      </w:r>
    </w:p>
    <w:p w:rsidR="008816B3" w:rsidRPr="00E846C2" w:rsidRDefault="008816B3" w:rsidP="008816B3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  <w:u w:val="single"/>
        </w:rPr>
        <w:t>принцип самообразования,</w:t>
      </w:r>
      <w:r w:rsidRPr="00E846C2">
        <w:rPr>
          <w:rFonts w:ascii="Times New Roman" w:hAnsi="Times New Roman"/>
          <w:sz w:val="24"/>
          <w:szCs w:val="24"/>
        </w:rPr>
        <w:t xml:space="preserve"> предполагающий достижение образовательного результата путем оптимизации </w:t>
      </w:r>
      <w:proofErr w:type="gramStart"/>
      <w:r w:rsidRPr="00E846C2">
        <w:rPr>
          <w:rFonts w:ascii="Times New Roman" w:hAnsi="Times New Roman"/>
          <w:sz w:val="24"/>
          <w:szCs w:val="24"/>
        </w:rPr>
        <w:t>внутренних</w:t>
      </w:r>
      <w:proofErr w:type="gramEnd"/>
      <w:r w:rsidRPr="00E846C2">
        <w:rPr>
          <w:rFonts w:ascii="Times New Roman" w:hAnsi="Times New Roman"/>
          <w:sz w:val="24"/>
          <w:szCs w:val="24"/>
        </w:rPr>
        <w:t xml:space="preserve"> усилия обучающихся;</w:t>
      </w:r>
    </w:p>
    <w:p w:rsidR="008816B3" w:rsidRPr="00E846C2" w:rsidRDefault="008816B3" w:rsidP="008816B3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E846C2">
        <w:rPr>
          <w:rFonts w:ascii="Times New Roman" w:hAnsi="Times New Roman"/>
          <w:u w:val="single"/>
        </w:rPr>
        <w:t>принцип опоры на творческий потенциал ученика,</w:t>
      </w:r>
      <w:r w:rsidRPr="00E846C2">
        <w:rPr>
          <w:rFonts w:ascii="Times New Roman" w:hAnsi="Times New Roman"/>
        </w:rPr>
        <w:t xml:space="preserve"> ученического коллектива, предполагающий что продуктивный результат </w:t>
      </w:r>
      <w:proofErr w:type="gramStart"/>
      <w:r w:rsidRPr="00E846C2">
        <w:rPr>
          <w:rFonts w:ascii="Times New Roman" w:hAnsi="Times New Roman"/>
        </w:rPr>
        <w:t>деятельности</w:t>
      </w:r>
      <w:proofErr w:type="gramEnd"/>
      <w:r w:rsidRPr="00E846C2">
        <w:rPr>
          <w:rFonts w:ascii="Times New Roman" w:hAnsi="Times New Roman"/>
        </w:rPr>
        <w:t xml:space="preserve"> может быть достигнут наиболее эффективно только в сообществе, в творческом объединении его членов;</w:t>
      </w:r>
    </w:p>
    <w:p w:rsidR="008816B3" w:rsidRPr="00E846C2" w:rsidRDefault="008816B3" w:rsidP="008816B3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E846C2">
        <w:rPr>
          <w:rFonts w:ascii="Times New Roman" w:hAnsi="Times New Roman"/>
          <w:u w:val="single"/>
        </w:rPr>
        <w:t>принцип оптимизации социально-эмоциональной сферы личности</w:t>
      </w:r>
      <w:r w:rsidRPr="00E846C2">
        <w:rPr>
          <w:rFonts w:ascii="Times New Roman" w:hAnsi="Times New Roman"/>
        </w:rPr>
        <w:t xml:space="preserve">, при </w:t>
      </w:r>
      <w:proofErr w:type="gramStart"/>
      <w:r w:rsidRPr="00E846C2">
        <w:rPr>
          <w:rFonts w:ascii="Times New Roman" w:hAnsi="Times New Roman"/>
        </w:rPr>
        <w:t>котором</w:t>
      </w:r>
      <w:proofErr w:type="gramEnd"/>
      <w:r w:rsidRPr="00E846C2">
        <w:rPr>
          <w:rFonts w:ascii="Times New Roman" w:hAnsi="Times New Roman"/>
        </w:rPr>
        <w:t xml:space="preserve"> резервом повышения действенности нравственных представлений ребенка выступают эмоционально насыщенные оценочные суждения взрослых, ориентированные на развитие мотивационной сферы личности ребенка, его способности осознавать свое «Я», свою </w:t>
      </w:r>
      <w:proofErr w:type="spellStart"/>
      <w:r w:rsidRPr="00E846C2">
        <w:rPr>
          <w:rFonts w:ascii="Times New Roman" w:hAnsi="Times New Roman"/>
        </w:rPr>
        <w:t>самоценность</w:t>
      </w:r>
      <w:proofErr w:type="spellEnd"/>
      <w:r w:rsidRPr="00E846C2">
        <w:rPr>
          <w:rFonts w:ascii="Times New Roman" w:hAnsi="Times New Roman"/>
        </w:rPr>
        <w:t xml:space="preserve"> во взаимоотношениях с окружающим миром, с людьми, с сами собой;</w:t>
      </w:r>
    </w:p>
    <w:p w:rsidR="008816B3" w:rsidRPr="00E846C2" w:rsidRDefault="008816B3" w:rsidP="008816B3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E846C2">
        <w:rPr>
          <w:rFonts w:ascii="Times New Roman" w:hAnsi="Times New Roman"/>
          <w:u w:val="single"/>
        </w:rPr>
        <w:t>принцип обучения в сотрудничестве,</w:t>
      </w:r>
      <w:r w:rsidRPr="00E846C2">
        <w:rPr>
          <w:rFonts w:ascii="Times New Roman" w:hAnsi="Times New Roman"/>
        </w:rPr>
        <w:t xml:space="preserve"> предполагающий творческое взаимодействие ученика и педагога в достижении образовательного результата;</w:t>
      </w:r>
    </w:p>
    <w:p w:rsidR="008816B3" w:rsidRPr="00E846C2" w:rsidRDefault="008816B3" w:rsidP="008816B3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E846C2">
        <w:rPr>
          <w:rFonts w:ascii="Times New Roman" w:hAnsi="Times New Roman"/>
          <w:u w:val="single"/>
        </w:rPr>
        <w:t>принцип целостности и непрерывности</w:t>
      </w:r>
      <w:r w:rsidRPr="00E846C2">
        <w:rPr>
          <w:rFonts w:ascii="Times New Roman" w:hAnsi="Times New Roman"/>
        </w:rPr>
        <w:t xml:space="preserve"> проведения просветительских мероприятий; </w:t>
      </w:r>
    </w:p>
    <w:p w:rsidR="008816B3" w:rsidRPr="00E846C2" w:rsidRDefault="008816B3" w:rsidP="008816B3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E846C2">
        <w:rPr>
          <w:rFonts w:ascii="Times New Roman" w:hAnsi="Times New Roman"/>
          <w:u w:val="single"/>
        </w:rPr>
        <w:t>принцип научности и преемственности,</w:t>
      </w:r>
      <w:r w:rsidRPr="00E846C2">
        <w:rPr>
          <w:rFonts w:ascii="Times New Roman" w:hAnsi="Times New Roman"/>
        </w:rPr>
        <w:t xml:space="preserve"> предполагающий опору просветительской деятельности ОУ на достижения современной науки и методических достижений;</w:t>
      </w:r>
    </w:p>
    <w:p w:rsidR="008816B3" w:rsidRPr="00E846C2" w:rsidRDefault="008816B3" w:rsidP="008816B3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  <w:u w:val="single"/>
        </w:rPr>
        <w:t>принцип совместной профессиональной деятельности,</w:t>
      </w:r>
      <w:r w:rsidRPr="00E846C2">
        <w:rPr>
          <w:rFonts w:ascii="Times New Roman" w:hAnsi="Times New Roman"/>
          <w:sz w:val="24"/>
          <w:szCs w:val="24"/>
        </w:rPr>
        <w:t xml:space="preserve"> который предполагает, что построение открытой </w:t>
      </w:r>
      <w:proofErr w:type="spellStart"/>
      <w:r w:rsidRPr="00E846C2">
        <w:rPr>
          <w:rFonts w:ascii="Times New Roman" w:hAnsi="Times New Roman"/>
          <w:sz w:val="24"/>
          <w:szCs w:val="24"/>
        </w:rPr>
        <w:t>здоровьесозидающей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 среды ОУ должно рассматриваться как коллективный «продукт» взаимодействия всех участников образовательного процесса; </w:t>
      </w:r>
    </w:p>
    <w:p w:rsidR="008816B3" w:rsidRPr="00E846C2" w:rsidRDefault="008816B3" w:rsidP="008816B3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E846C2">
        <w:rPr>
          <w:rFonts w:ascii="Times New Roman" w:hAnsi="Times New Roman"/>
          <w:u w:val="single"/>
        </w:rPr>
        <w:t>принцип социального партнерства,</w:t>
      </w:r>
      <w:r w:rsidRPr="00E846C2">
        <w:rPr>
          <w:rFonts w:ascii="Times New Roman" w:hAnsi="Times New Roman"/>
        </w:rPr>
        <w:t xml:space="preserve"> который выражается в координации разнонаправленной взаимовыгодной деятельности ОУ с родителями обучающихся и воспитанников, общественностью, органами и организациями, деятельность которых </w:t>
      </w:r>
      <w:r w:rsidRPr="00E846C2">
        <w:rPr>
          <w:rFonts w:ascii="Times New Roman" w:hAnsi="Times New Roman"/>
        </w:rPr>
        <w:lastRenderedPageBreak/>
        <w:t>непосредственно связана с решением проблем здоровья участников образовательного процесса; усилении общественно-государственного управления ОУ и открытого информирования.</w:t>
      </w:r>
    </w:p>
    <w:p w:rsidR="008816B3" w:rsidRPr="00E846C2" w:rsidRDefault="008816B3" w:rsidP="008816B3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E846C2">
        <w:rPr>
          <w:rFonts w:ascii="Times New Roman" w:hAnsi="Times New Roman"/>
          <w:u w:val="single"/>
        </w:rPr>
        <w:t>принцип открытого информирования,</w:t>
      </w:r>
      <w:r w:rsidRPr="00E846C2">
        <w:rPr>
          <w:rFonts w:ascii="Times New Roman" w:hAnsi="Times New Roman"/>
        </w:rPr>
        <w:t xml:space="preserve"> предполагающий заблаговременное информационное информирование обо всех этапах деятельности ОУ и обеспечение обратной связи через развитие информационного сетевого взаимодействия с родительской общественностью; </w:t>
      </w:r>
    </w:p>
    <w:p w:rsidR="008816B3" w:rsidRPr="00E846C2" w:rsidRDefault="008816B3" w:rsidP="008816B3">
      <w:pPr>
        <w:pStyle w:val="a4"/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</w:p>
    <w:p w:rsidR="008816B3" w:rsidRPr="00E846C2" w:rsidRDefault="008816B3" w:rsidP="008816B3">
      <w:pPr>
        <w:pStyle w:val="consplusnormal"/>
        <w:numPr>
          <w:ilvl w:val="0"/>
          <w:numId w:val="2"/>
        </w:numPr>
        <w:spacing w:before="0" w:after="0" w:line="360" w:lineRule="auto"/>
        <w:ind w:left="0"/>
        <w:jc w:val="center"/>
        <w:rPr>
          <w:b/>
          <w:color w:val="C00000"/>
        </w:rPr>
      </w:pPr>
      <w:r w:rsidRPr="00E846C2">
        <w:rPr>
          <w:b/>
          <w:color w:val="C00000"/>
        </w:rPr>
        <w:t>Виды деятельности и формы занятий</w:t>
      </w:r>
    </w:p>
    <w:p w:rsidR="008816B3" w:rsidRPr="00E846C2" w:rsidRDefault="008816B3" w:rsidP="008816B3">
      <w:pPr>
        <w:pStyle w:val="a7"/>
        <w:spacing w:line="360" w:lineRule="auto"/>
        <w:ind w:firstLine="567"/>
        <w:jc w:val="both"/>
        <w:rPr>
          <w:bCs/>
          <w:color w:val="000000"/>
          <w:spacing w:val="-6"/>
        </w:rPr>
      </w:pPr>
      <w:r w:rsidRPr="00E846C2">
        <w:rPr>
          <w:bCs/>
          <w:color w:val="000000"/>
          <w:spacing w:val="-6"/>
        </w:rPr>
        <w:t>Существуют разные формы педагогической практики, которые традиционно используются для просвещения идей культуры здорового образа жизни: уроки, семинары, лекции, беседы, конференции, экскурсии, факультативы. Но на сегодняшний день они не являются достаточно эффективными, нам пришлось искать новые формы работы, созвучные современной культуре и массовому сознанию семьи и ребенка.</w:t>
      </w:r>
    </w:p>
    <w:p w:rsidR="008816B3" w:rsidRPr="00E846C2" w:rsidRDefault="008816B3" w:rsidP="008816B3">
      <w:pPr>
        <w:pStyle w:val="a7"/>
        <w:spacing w:line="360" w:lineRule="auto"/>
        <w:ind w:firstLine="567"/>
        <w:jc w:val="both"/>
        <w:rPr>
          <w:bCs/>
          <w:color w:val="000000"/>
          <w:spacing w:val="-6"/>
        </w:rPr>
      </w:pPr>
      <w:r w:rsidRPr="00E846C2">
        <w:rPr>
          <w:bCs/>
          <w:color w:val="000000"/>
          <w:spacing w:val="-6"/>
        </w:rPr>
        <w:t xml:space="preserve">Вслед за проф. Н.М.Полетаевой (2005), мы считаем, что в современной школе для решения социальных задач, стоящих перед ОУ педагог должен выполнять не столько функцию передачи знаний, а скорее, выступать «сетевым администратором», организатором исследовательской деятельности своих подопечных, «запуская» способность к самостоятельному познанию и развитию. </w:t>
      </w:r>
    </w:p>
    <w:p w:rsidR="008816B3" w:rsidRPr="00E846C2" w:rsidRDefault="008816B3" w:rsidP="008816B3">
      <w:pPr>
        <w:pStyle w:val="a7"/>
        <w:spacing w:line="360" w:lineRule="auto"/>
        <w:ind w:firstLine="567"/>
        <w:jc w:val="both"/>
      </w:pPr>
      <w:r w:rsidRPr="00E846C2">
        <w:t xml:space="preserve">Для достижения этих сложных задач мы решили использовать сочетание </w:t>
      </w:r>
      <w:proofErr w:type="spellStart"/>
      <w:r w:rsidRPr="00E846C2">
        <w:rPr>
          <w:b/>
        </w:rPr>
        <w:t>массовидных</w:t>
      </w:r>
      <w:proofErr w:type="spellEnd"/>
      <w:r w:rsidRPr="00E846C2">
        <w:rPr>
          <w:b/>
        </w:rPr>
        <w:t xml:space="preserve"> форм воспитательной работы (общешкольные акции)</w:t>
      </w:r>
      <w:r w:rsidRPr="00E846C2">
        <w:t xml:space="preserve"> </w:t>
      </w:r>
      <w:proofErr w:type="gramStart"/>
      <w:r w:rsidRPr="00E846C2">
        <w:t>с</w:t>
      </w:r>
      <w:proofErr w:type="gramEnd"/>
      <w:r w:rsidRPr="00E846C2">
        <w:t xml:space="preserve"> </w:t>
      </w:r>
      <w:proofErr w:type="gramStart"/>
      <w:r w:rsidRPr="00E846C2">
        <w:t>групповыми</w:t>
      </w:r>
      <w:proofErr w:type="gramEnd"/>
      <w:r w:rsidRPr="00E846C2">
        <w:t xml:space="preserve"> и индивидуальными, делая акцент на эмоциональной стороне воздействия. Мы соединили форму коллективного творческого дела с методом проектов, включив в социальный общешкольный проект </w:t>
      </w:r>
      <w:proofErr w:type="spellStart"/>
      <w:proofErr w:type="gramStart"/>
      <w:r w:rsidRPr="00E846C2">
        <w:t>мини-исследовательские</w:t>
      </w:r>
      <w:proofErr w:type="spellEnd"/>
      <w:proofErr w:type="gramEnd"/>
      <w:r w:rsidRPr="00E846C2">
        <w:t xml:space="preserve"> классные проекты. Для этого мы стали активно вовлекать школьников разных возрастов и разных возможностей, обучающихся в школе, их родителей, педагогов в исследовательские проекты, увлекательные события, конкурсы и акции, сосредоточенные вокруг центральной проблемы – здорового образа жизни. </w:t>
      </w:r>
    </w:p>
    <w:p w:rsidR="008816B3" w:rsidRPr="00E846C2" w:rsidRDefault="008816B3" w:rsidP="008816B3">
      <w:pPr>
        <w:pStyle w:val="a7"/>
        <w:spacing w:line="360" w:lineRule="auto"/>
        <w:ind w:firstLine="708"/>
        <w:jc w:val="both"/>
      </w:pPr>
      <w:r w:rsidRPr="00E846C2">
        <w:t xml:space="preserve">В традиционном подходе не уделяется достаточного внимания организации учебной деятельности с установкой на собственную интеллектуальную активность школьника, направленную на обобщение и систематизацию знаний, готовность к их применению. Метод проектов, относящийся сегодня к инновационным технологиям саморазвития восполняет этот пробел. Это определенным образом организованная поисковая, исследовательская деятельность учащихся, индивидуальная или групповая, которая предусматривает не просто достижение того или иного результата, оформленного </w:t>
      </w:r>
      <w:r w:rsidRPr="00E846C2">
        <w:lastRenderedPageBreak/>
        <w:t>в виде конкретного практического выхода, но организацию процесса достижения этого результата, что не менее значимо в воспитании.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846C2">
        <w:rPr>
          <w:rFonts w:ascii="Times New Roman" w:hAnsi="Times New Roman"/>
          <w:b/>
          <w:bCs/>
          <w:i/>
          <w:sz w:val="24"/>
          <w:szCs w:val="24"/>
        </w:rPr>
        <w:t>Мы выбрали технологию социально-педагогического проектирования исходя из следующих ее возможностей: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1) исследовательский и практико-ориентированный характер проектирования позволяет формировать широкий спектр социально-ценных мотивов деятельности обучающихся;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2) осознание значимости, необходимости своего труда повышает самооценку, создает условия для творческой самореализации личности;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3) в процессе выполнения социально-педагогического проекта формируется социальный опыт обучающихся, их умение видеть, выделять и решать социальные, жизненно-бытовые проблемы;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4) расширяются социальные контакты учащихся, развивается умение взаимодействовать с разными сверстниками и взрослыми в процессе решения проблем;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5) технология проектирования обеспечивает развитие исследовательских способностей и формирование необходимых для социальной деятельности умений анализировать жизненные проблемы, находить творческие пути их решения на всех этапах обучения, а не только на этапе старшей школы;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6) повышается уровень социального партнерства педагогического коллектива школы, расширяется его социальный опыт решения социально-педагогических проблем.</w:t>
      </w:r>
    </w:p>
    <w:p w:rsidR="008816B3" w:rsidRPr="00E846C2" w:rsidRDefault="008816B3" w:rsidP="008816B3">
      <w:pPr>
        <w:pStyle w:val="a7"/>
        <w:spacing w:line="360" w:lineRule="auto"/>
        <w:ind w:firstLine="708"/>
        <w:jc w:val="both"/>
        <w:rPr>
          <w:bCs/>
          <w:color w:val="000000"/>
          <w:spacing w:val="-6"/>
        </w:rPr>
      </w:pPr>
      <w:r w:rsidRPr="00E846C2">
        <w:rPr>
          <w:bCs/>
          <w:color w:val="000000"/>
          <w:spacing w:val="-6"/>
        </w:rPr>
        <w:t xml:space="preserve">В социально-педагогическом просветительском проекте  важнейшим фактором успеха, на наш взгляд, и является активное массовое «педагогическое погружение» учащихся, педагогов и родителей в </w:t>
      </w:r>
      <w:proofErr w:type="spellStart"/>
      <w:r w:rsidRPr="00E846C2">
        <w:rPr>
          <w:bCs/>
          <w:color w:val="000000"/>
          <w:spacing w:val="-6"/>
        </w:rPr>
        <w:t>здоровьесозидающую</w:t>
      </w:r>
      <w:proofErr w:type="spellEnd"/>
      <w:r w:rsidRPr="00E846C2">
        <w:rPr>
          <w:bCs/>
          <w:color w:val="000000"/>
          <w:spacing w:val="-6"/>
        </w:rPr>
        <w:t xml:space="preserve"> деятельность. Деятельность по формированию культуры ЗОЖ тогда начинает касаться каждого учащегося, каждой группы, коллектива, каждой семьи, а также </w:t>
      </w:r>
      <w:r w:rsidRPr="00E846C2">
        <w:rPr>
          <w:b/>
          <w:bCs/>
          <w:color w:val="000000"/>
          <w:spacing w:val="-6"/>
        </w:rPr>
        <w:t>в перспективе выходить и за рамки образовательного учреждения</w:t>
      </w:r>
      <w:r w:rsidRPr="00E846C2">
        <w:rPr>
          <w:bCs/>
          <w:color w:val="000000"/>
          <w:spacing w:val="-6"/>
        </w:rPr>
        <w:t>, способствуя оздоровлению окружающей социальной среды.</w:t>
      </w:r>
    </w:p>
    <w:p w:rsidR="008816B3" w:rsidRPr="00E846C2" w:rsidRDefault="008816B3" w:rsidP="008816B3">
      <w:pPr>
        <w:pStyle w:val="a7"/>
        <w:tabs>
          <w:tab w:val="left" w:pos="0"/>
          <w:tab w:val="left" w:pos="426"/>
          <w:tab w:val="left" w:pos="567"/>
        </w:tabs>
        <w:suppressAutoHyphens w:val="0"/>
        <w:spacing w:line="360" w:lineRule="auto"/>
        <w:jc w:val="both"/>
        <w:rPr>
          <w:bCs/>
          <w:color w:val="000000"/>
          <w:spacing w:val="-6"/>
        </w:rPr>
      </w:pPr>
      <w:r w:rsidRPr="00E846C2">
        <w:tab/>
      </w:r>
      <w:r w:rsidRPr="00E846C2">
        <w:tab/>
      </w:r>
      <w:r w:rsidRPr="00E846C2">
        <w:rPr>
          <w:bCs/>
          <w:color w:val="000000"/>
          <w:spacing w:val="-6"/>
        </w:rPr>
        <w:t xml:space="preserve">В процессе организации деятельности по формированию культуры здоровья существенным моментом являются отношения, складывающиеся между учениками, а также между учащимися и взрослыми. Важно, чтобы отношения приобретали </w:t>
      </w:r>
      <w:proofErr w:type="spellStart"/>
      <w:r w:rsidRPr="00E846C2">
        <w:rPr>
          <w:bCs/>
          <w:color w:val="000000"/>
          <w:spacing w:val="-6"/>
        </w:rPr>
        <w:t>здоровьесберегающий</w:t>
      </w:r>
      <w:proofErr w:type="spellEnd"/>
      <w:r w:rsidRPr="00E846C2">
        <w:rPr>
          <w:bCs/>
          <w:color w:val="000000"/>
          <w:spacing w:val="-6"/>
        </w:rPr>
        <w:t xml:space="preserve"> характер, при котором возникает взаимная </w:t>
      </w:r>
      <w:proofErr w:type="spellStart"/>
      <w:r w:rsidRPr="00E846C2">
        <w:rPr>
          <w:bCs/>
          <w:color w:val="000000"/>
          <w:spacing w:val="-6"/>
        </w:rPr>
        <w:t>эмпатия</w:t>
      </w:r>
      <w:proofErr w:type="spellEnd"/>
      <w:r w:rsidRPr="00E846C2">
        <w:rPr>
          <w:bCs/>
          <w:color w:val="000000"/>
          <w:spacing w:val="-6"/>
        </w:rPr>
        <w:t>, поддержка, общая заинтересованность в конечном результате, вера друг в друга и четкое распределение обязанностей приводили к осознанию важности роли каждого участника.</w:t>
      </w:r>
    </w:p>
    <w:p w:rsidR="008816B3" w:rsidRPr="00E846C2" w:rsidRDefault="008816B3" w:rsidP="008816B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Культуру здорового образа жизни мы рассматриваем как интегративное </w:t>
      </w:r>
      <w:proofErr w:type="spellStart"/>
      <w:r w:rsidRPr="00E846C2">
        <w:rPr>
          <w:rFonts w:ascii="Times New Roman" w:hAnsi="Times New Roman"/>
          <w:sz w:val="24"/>
          <w:szCs w:val="24"/>
        </w:rPr>
        <w:t>метапредметное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 образование в единстве двух составляющих: компетентности в вопросах сохранения и укрепления здоровья и здоровой жизнедеятельности учащихся на основе принятия ими культурных норм и правильного оценивания факторов, как укрепляющих, </w:t>
      </w:r>
      <w:r w:rsidRPr="00E846C2">
        <w:rPr>
          <w:rFonts w:ascii="Times New Roman" w:hAnsi="Times New Roman"/>
          <w:sz w:val="24"/>
          <w:szCs w:val="24"/>
        </w:rPr>
        <w:lastRenderedPageBreak/>
        <w:t xml:space="preserve">так и разрушающих здоровье, в совместной работе с семьей. Возникла необходимость искать такие формы, которые бы смогли </w:t>
      </w:r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обеспечивать создание широких условий для проявления разнообразной активности детей в области </w:t>
      </w:r>
      <w:proofErr w:type="spellStart"/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>здоровьесозидания</w:t>
      </w:r>
      <w:proofErr w:type="spellEnd"/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и приобщения к культуре здорового образа жизни. </w:t>
      </w:r>
    </w:p>
    <w:p w:rsidR="008816B3" w:rsidRPr="00E846C2" w:rsidRDefault="008816B3" w:rsidP="008816B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8816B3" w:rsidRPr="00E846C2" w:rsidRDefault="008816B3" w:rsidP="00881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E846C2">
        <w:rPr>
          <w:rFonts w:ascii="Times New Roman" w:hAnsi="Times New Roman"/>
          <w:b/>
          <w:color w:val="C00000"/>
          <w:sz w:val="24"/>
          <w:szCs w:val="24"/>
        </w:rPr>
        <w:t xml:space="preserve">Планируемые результаты освоения </w:t>
      </w:r>
      <w:proofErr w:type="gramStart"/>
      <w:r w:rsidRPr="00E846C2">
        <w:rPr>
          <w:rFonts w:ascii="Times New Roman" w:hAnsi="Times New Roman"/>
          <w:b/>
          <w:color w:val="C00000"/>
          <w:sz w:val="24"/>
          <w:szCs w:val="24"/>
        </w:rPr>
        <w:t>обучающимися</w:t>
      </w:r>
      <w:proofErr w:type="gramEnd"/>
    </w:p>
    <w:p w:rsidR="008816B3" w:rsidRPr="00E846C2" w:rsidRDefault="008816B3" w:rsidP="008816B3">
      <w:pPr>
        <w:pStyle w:val="a6"/>
        <w:shd w:val="clear" w:color="auto" w:fill="FFFFFF"/>
        <w:spacing w:after="0" w:line="360" w:lineRule="auto"/>
        <w:ind w:left="36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E846C2">
        <w:rPr>
          <w:rFonts w:ascii="Times New Roman" w:hAnsi="Times New Roman"/>
          <w:b/>
          <w:color w:val="C00000"/>
          <w:sz w:val="24"/>
          <w:szCs w:val="24"/>
        </w:rPr>
        <w:t>содержания  программы.</w:t>
      </w:r>
    </w:p>
    <w:p w:rsidR="008816B3" w:rsidRPr="00E846C2" w:rsidRDefault="008816B3" w:rsidP="008816B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В результате реализации данной просветительской образовательной программы и </w:t>
      </w:r>
      <w:r w:rsidRPr="00E846C2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используя в работе метод проектов, </w:t>
      </w:r>
      <w:r w:rsidRPr="00E846C2">
        <w:rPr>
          <w:rFonts w:ascii="Times New Roman" w:hAnsi="Times New Roman"/>
          <w:sz w:val="24"/>
          <w:szCs w:val="24"/>
        </w:rPr>
        <w:t xml:space="preserve">учащиеся  должны  обладать следующими </w:t>
      </w:r>
      <w:r w:rsidRPr="00E846C2">
        <w:rPr>
          <w:rFonts w:ascii="Times New Roman" w:hAnsi="Times New Roman"/>
          <w:sz w:val="24"/>
          <w:szCs w:val="24"/>
          <w:u w:val="single"/>
        </w:rPr>
        <w:t>общекультурными компетенциями</w:t>
      </w:r>
      <w:r w:rsidRPr="00E846C2">
        <w:rPr>
          <w:rFonts w:ascii="Times New Roman" w:hAnsi="Times New Roman"/>
          <w:sz w:val="24"/>
          <w:szCs w:val="24"/>
        </w:rPr>
        <w:t>:</w:t>
      </w:r>
    </w:p>
    <w:p w:rsidR="008816B3" w:rsidRPr="00E846C2" w:rsidRDefault="008816B3" w:rsidP="008816B3">
      <w:pPr>
        <w:pStyle w:val="ConsPlusNormal0"/>
        <w:widowControl/>
        <w:tabs>
          <w:tab w:val="left" w:pos="851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46C2">
        <w:rPr>
          <w:rFonts w:ascii="Times New Roman" w:hAnsi="Times New Roman" w:cs="Times New Roman"/>
          <w:sz w:val="24"/>
          <w:szCs w:val="24"/>
        </w:rPr>
        <w:t xml:space="preserve">- способностью совершенствовать и развивать свой </w:t>
      </w:r>
      <w:proofErr w:type="spellStart"/>
      <w:r w:rsidRPr="00E846C2">
        <w:rPr>
          <w:rFonts w:ascii="Times New Roman" w:hAnsi="Times New Roman" w:cs="Times New Roman"/>
          <w:sz w:val="24"/>
          <w:szCs w:val="24"/>
        </w:rPr>
        <w:t>общеинтеллектуальный</w:t>
      </w:r>
      <w:proofErr w:type="spellEnd"/>
      <w:r w:rsidRPr="00E846C2">
        <w:rPr>
          <w:rFonts w:ascii="Times New Roman" w:hAnsi="Times New Roman" w:cs="Times New Roman"/>
          <w:sz w:val="24"/>
          <w:szCs w:val="24"/>
        </w:rPr>
        <w:t xml:space="preserve"> и общекультурный уровень;</w:t>
      </w:r>
    </w:p>
    <w:p w:rsidR="008816B3" w:rsidRPr="00E846C2" w:rsidRDefault="008816B3" w:rsidP="008816B3">
      <w:pPr>
        <w:pStyle w:val="ConsPlusNormal0"/>
        <w:widowControl/>
        <w:tabs>
          <w:tab w:val="left" w:pos="851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46C2">
        <w:rPr>
          <w:rFonts w:ascii="Times New Roman" w:hAnsi="Times New Roman" w:cs="Times New Roman"/>
          <w:sz w:val="24"/>
          <w:szCs w:val="24"/>
        </w:rPr>
        <w:t>-готовностью использовать знание современных проблем науки при решении задач здорового образа жизни;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-способностью к самостоятельному освоению новых методов </w:t>
      </w:r>
      <w:proofErr w:type="spellStart"/>
      <w:r w:rsidRPr="00E846C2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46C2">
        <w:rPr>
          <w:rFonts w:ascii="Times New Roman" w:hAnsi="Times New Roman"/>
          <w:sz w:val="24"/>
          <w:szCs w:val="24"/>
        </w:rPr>
        <w:t>здоровьесозидания</w:t>
      </w:r>
      <w:proofErr w:type="spellEnd"/>
      <w:r w:rsidRPr="00E846C2">
        <w:rPr>
          <w:rFonts w:ascii="Times New Roman" w:hAnsi="Times New Roman"/>
          <w:sz w:val="24"/>
          <w:szCs w:val="24"/>
        </w:rPr>
        <w:t>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 способностью формировать навыки здорового образа жизни;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 способностью формировать ресурсно-информационные базы для решения задач здорового образа жизни;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 способностью самостоятельно приобретать с помощью информационных технологий и научно-популярных источников и использовать в практической деятельности новые знания и умения в области культуры здорового образа жизни;</w:t>
      </w:r>
    </w:p>
    <w:p w:rsidR="008816B3" w:rsidRPr="00E846C2" w:rsidRDefault="008816B3" w:rsidP="008816B3">
      <w:pPr>
        <w:pStyle w:val="ConsPlusNormal0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46C2">
        <w:rPr>
          <w:rFonts w:ascii="Times New Roman" w:hAnsi="Times New Roman" w:cs="Times New Roman"/>
          <w:sz w:val="24"/>
          <w:szCs w:val="24"/>
        </w:rPr>
        <w:t>- способностью анализировать результаты исследований и применять их при решении конкретных задач здорового образа жизни;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 готовностью под руководством взрослого (педагога) осуществлять научное исследование с использованием современных методов науки;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-готовностью изучать опыт и потенциал других исследовательских ученических коллективов;</w:t>
      </w:r>
    </w:p>
    <w:p w:rsidR="008816B3" w:rsidRPr="00E846C2" w:rsidRDefault="008816B3" w:rsidP="008816B3">
      <w:pPr>
        <w:pStyle w:val="ConsPlusNormal0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46C2">
        <w:rPr>
          <w:rFonts w:ascii="Times New Roman" w:hAnsi="Times New Roman" w:cs="Times New Roman"/>
          <w:sz w:val="24"/>
          <w:szCs w:val="24"/>
        </w:rPr>
        <w:t>-готовностью к осуществлению проектирования индивидуальных образовательных маршрутов при изучении проблем здорового образа жизни;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 способностью осуществлять   методы самоанализа и самоконтроля собственного поведения и образа жизни;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 готовностью включаться и организовывать командную работу для решения образовательных задач;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lastRenderedPageBreak/>
        <w:t>-способностью быстро включаться в реализацию просветительских программ в целях популяризации научных знаний и культурных традиций</w:t>
      </w:r>
    </w:p>
    <w:p w:rsidR="008816B3" w:rsidRPr="00E846C2" w:rsidRDefault="008816B3" w:rsidP="008816B3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- способен использовать </w:t>
      </w:r>
      <w:proofErr w:type="spellStart"/>
      <w:r w:rsidRPr="00E846C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 технологии в </w:t>
      </w:r>
      <w:proofErr w:type="spellStart"/>
      <w:proofErr w:type="gramStart"/>
      <w:r w:rsidRPr="00E846C2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E846C2">
        <w:rPr>
          <w:rFonts w:ascii="Times New Roman" w:hAnsi="Times New Roman"/>
          <w:sz w:val="24"/>
          <w:szCs w:val="24"/>
        </w:rPr>
        <w:t xml:space="preserve"> обыденной семейной жизни при этом  учитывая экологические и социальные риски и опасности.</w:t>
      </w:r>
    </w:p>
    <w:p w:rsidR="008816B3" w:rsidRPr="00E846C2" w:rsidRDefault="008816B3" w:rsidP="008816B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46C2">
        <w:rPr>
          <w:rFonts w:ascii="Times New Roman" w:hAnsi="Times New Roman"/>
          <w:bCs/>
          <w:iCs/>
          <w:sz w:val="24"/>
          <w:szCs w:val="24"/>
        </w:rPr>
        <w:t>В результате освоения программы дополнительного образования «Здоровым быть легко!» школьники</w:t>
      </w:r>
    </w:p>
    <w:p w:rsidR="008816B3" w:rsidRPr="00E846C2" w:rsidRDefault="008816B3" w:rsidP="008816B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846C2">
        <w:rPr>
          <w:rFonts w:ascii="Times New Roman" w:hAnsi="Times New Roman"/>
          <w:b/>
          <w:bCs/>
          <w:i/>
          <w:sz w:val="24"/>
          <w:szCs w:val="24"/>
        </w:rPr>
        <w:t>Знают:</w:t>
      </w:r>
    </w:p>
    <w:p w:rsidR="008816B3" w:rsidRPr="00E846C2" w:rsidRDefault="008816B3" w:rsidP="008816B3">
      <w:pPr>
        <w:pStyle w:val="2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E846C2">
        <w:rPr>
          <w:rFonts w:ascii="Times New Roman" w:hAnsi="Times New Roman"/>
          <w:iCs/>
          <w:sz w:val="24"/>
          <w:szCs w:val="24"/>
        </w:rPr>
        <w:t>Основные механизмы здорового и безопасного поведения;</w:t>
      </w:r>
    </w:p>
    <w:p w:rsidR="008816B3" w:rsidRPr="00E846C2" w:rsidRDefault="008816B3" w:rsidP="008816B3">
      <w:pPr>
        <w:pStyle w:val="2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E846C2">
        <w:rPr>
          <w:rFonts w:ascii="Times New Roman" w:hAnsi="Times New Roman"/>
          <w:iCs/>
          <w:sz w:val="24"/>
          <w:szCs w:val="24"/>
        </w:rPr>
        <w:t xml:space="preserve">Риски </w:t>
      </w:r>
      <w:proofErr w:type="spellStart"/>
      <w:r w:rsidRPr="00E846C2">
        <w:rPr>
          <w:rFonts w:ascii="Times New Roman" w:hAnsi="Times New Roman"/>
          <w:iCs/>
          <w:sz w:val="24"/>
          <w:szCs w:val="24"/>
        </w:rPr>
        <w:t>здоровьесбережения</w:t>
      </w:r>
      <w:proofErr w:type="spellEnd"/>
      <w:r w:rsidRPr="00E846C2">
        <w:rPr>
          <w:rFonts w:ascii="Times New Roman" w:hAnsi="Times New Roman"/>
          <w:iCs/>
          <w:sz w:val="24"/>
          <w:szCs w:val="24"/>
        </w:rPr>
        <w:t xml:space="preserve"> в окружающей среде природной и социальной </w:t>
      </w:r>
    </w:p>
    <w:p w:rsidR="008816B3" w:rsidRPr="00E846C2" w:rsidRDefault="008816B3" w:rsidP="008816B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846C2">
        <w:rPr>
          <w:rFonts w:ascii="Times New Roman" w:hAnsi="Times New Roman"/>
          <w:b/>
          <w:bCs/>
          <w:i/>
          <w:sz w:val="24"/>
          <w:szCs w:val="24"/>
        </w:rPr>
        <w:t>Умеют:</w:t>
      </w:r>
    </w:p>
    <w:p w:rsidR="008816B3" w:rsidRPr="00E846C2" w:rsidRDefault="008816B3" w:rsidP="008816B3">
      <w:pPr>
        <w:pStyle w:val="2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E846C2">
        <w:rPr>
          <w:rFonts w:ascii="Times New Roman" w:hAnsi="Times New Roman"/>
          <w:iCs/>
          <w:sz w:val="24"/>
          <w:szCs w:val="24"/>
        </w:rPr>
        <w:t xml:space="preserve">Осваивать новые методы </w:t>
      </w:r>
      <w:proofErr w:type="spellStart"/>
      <w:r w:rsidRPr="00E846C2">
        <w:rPr>
          <w:rFonts w:ascii="Times New Roman" w:hAnsi="Times New Roman"/>
          <w:iCs/>
          <w:sz w:val="24"/>
          <w:szCs w:val="24"/>
        </w:rPr>
        <w:t>здоровьесбережения</w:t>
      </w:r>
      <w:proofErr w:type="spellEnd"/>
      <w:r w:rsidRPr="00E846C2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E846C2">
        <w:rPr>
          <w:rFonts w:ascii="Times New Roman" w:hAnsi="Times New Roman"/>
          <w:iCs/>
          <w:sz w:val="24"/>
          <w:szCs w:val="24"/>
        </w:rPr>
        <w:t>здоровьеформирования</w:t>
      </w:r>
      <w:proofErr w:type="spellEnd"/>
      <w:r w:rsidRPr="00E846C2">
        <w:rPr>
          <w:rFonts w:ascii="Times New Roman" w:hAnsi="Times New Roman"/>
          <w:iCs/>
          <w:sz w:val="24"/>
          <w:szCs w:val="24"/>
        </w:rPr>
        <w:t>;</w:t>
      </w:r>
    </w:p>
    <w:p w:rsidR="008816B3" w:rsidRPr="00E846C2" w:rsidRDefault="008816B3" w:rsidP="008816B3">
      <w:pPr>
        <w:pStyle w:val="2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E846C2">
        <w:rPr>
          <w:rFonts w:ascii="Times New Roman" w:hAnsi="Times New Roman"/>
          <w:iCs/>
          <w:sz w:val="24"/>
          <w:szCs w:val="24"/>
        </w:rPr>
        <w:t>Анализировать собственный образ жизни с позиций здорового образа жизни;</w:t>
      </w:r>
    </w:p>
    <w:p w:rsidR="008816B3" w:rsidRPr="00E846C2" w:rsidRDefault="008816B3" w:rsidP="008816B3">
      <w:pPr>
        <w:pStyle w:val="2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E846C2">
        <w:rPr>
          <w:rFonts w:ascii="Times New Roman" w:hAnsi="Times New Roman"/>
          <w:iCs/>
          <w:sz w:val="24"/>
          <w:szCs w:val="24"/>
        </w:rPr>
        <w:t xml:space="preserve">Проводить изучение факторов риска </w:t>
      </w:r>
      <w:proofErr w:type="spellStart"/>
      <w:r w:rsidRPr="00E846C2">
        <w:rPr>
          <w:rFonts w:ascii="Times New Roman" w:hAnsi="Times New Roman"/>
          <w:iCs/>
          <w:sz w:val="24"/>
          <w:szCs w:val="24"/>
        </w:rPr>
        <w:t>здоровьесбережения</w:t>
      </w:r>
      <w:proofErr w:type="spellEnd"/>
      <w:r w:rsidRPr="00E846C2">
        <w:rPr>
          <w:rFonts w:ascii="Times New Roman" w:hAnsi="Times New Roman"/>
          <w:iCs/>
          <w:sz w:val="24"/>
          <w:szCs w:val="24"/>
        </w:rPr>
        <w:t>;</w:t>
      </w:r>
    </w:p>
    <w:p w:rsidR="008816B3" w:rsidRPr="00E846C2" w:rsidRDefault="008816B3" w:rsidP="008816B3">
      <w:pPr>
        <w:pStyle w:val="2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E846C2">
        <w:rPr>
          <w:rFonts w:ascii="Times New Roman" w:hAnsi="Times New Roman"/>
          <w:iCs/>
          <w:sz w:val="24"/>
          <w:szCs w:val="24"/>
        </w:rPr>
        <w:t>проводить просветительскую работу в семье по разным вопросам обеспечения культуры здоровья и безопасной жизнедеятельности;</w:t>
      </w:r>
    </w:p>
    <w:p w:rsidR="008816B3" w:rsidRPr="00E846C2" w:rsidRDefault="008816B3" w:rsidP="008816B3">
      <w:pPr>
        <w:pStyle w:val="2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эффективно взаимодействовать со сверстниками, родителями, педагогами и другими специалистами по вопросам культуры здорового образа жизни;</w:t>
      </w:r>
    </w:p>
    <w:p w:rsidR="008816B3" w:rsidRPr="00E846C2" w:rsidRDefault="008816B3" w:rsidP="008816B3">
      <w:pPr>
        <w:pStyle w:val="a8"/>
        <w:tabs>
          <w:tab w:val="left" w:pos="72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Владеют:</w:t>
      </w:r>
    </w:p>
    <w:p w:rsidR="008816B3" w:rsidRPr="00E846C2" w:rsidRDefault="008816B3" w:rsidP="008816B3">
      <w:pPr>
        <w:pStyle w:val="21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846C2">
        <w:rPr>
          <w:rFonts w:ascii="Times New Roman" w:hAnsi="Times New Roman"/>
          <w:iCs/>
          <w:sz w:val="24"/>
          <w:szCs w:val="24"/>
        </w:rPr>
        <w:t>Приемами и методами формирования культуры здоровья и безопасного поведения в обществе;</w:t>
      </w:r>
    </w:p>
    <w:p w:rsidR="008816B3" w:rsidRPr="00E846C2" w:rsidRDefault="008816B3" w:rsidP="008816B3">
      <w:pPr>
        <w:pStyle w:val="21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846C2">
        <w:rPr>
          <w:rFonts w:ascii="Times New Roman" w:hAnsi="Times New Roman"/>
          <w:iCs/>
          <w:sz w:val="24"/>
          <w:szCs w:val="24"/>
        </w:rPr>
        <w:t>Навыками поддержания  личного здорового образа жизни.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pStyle w:val="consplusnormal"/>
        <w:numPr>
          <w:ilvl w:val="0"/>
          <w:numId w:val="2"/>
        </w:numPr>
        <w:spacing w:before="0" w:after="0" w:line="360" w:lineRule="auto"/>
        <w:ind w:left="0"/>
        <w:jc w:val="center"/>
        <w:rPr>
          <w:b/>
          <w:color w:val="C00000"/>
        </w:rPr>
      </w:pPr>
      <w:r w:rsidRPr="00E846C2">
        <w:rPr>
          <w:b/>
          <w:color w:val="C00000"/>
        </w:rPr>
        <w:t>Основное содержание программы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846C2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E846C2">
        <w:rPr>
          <w:rFonts w:ascii="Times New Roman" w:hAnsi="Times New Roman"/>
          <w:sz w:val="24"/>
          <w:szCs w:val="24"/>
        </w:rPr>
        <w:t>дополнительного образования по просвещению культуры здорового образа жизни «Здоровым быть легко!»</w:t>
      </w:r>
      <w:r w:rsidRPr="00E846C2">
        <w:rPr>
          <w:rFonts w:ascii="Times New Roman" w:hAnsi="Times New Roman"/>
          <w:bCs/>
          <w:sz w:val="24"/>
          <w:szCs w:val="24"/>
        </w:rPr>
        <w:t xml:space="preserve"> рассчитана на три года 2011- 2014 г. Она состоит из последовательно меняющихся социально-педагогических проектов. </w:t>
      </w:r>
    </w:p>
    <w:p w:rsidR="008816B3" w:rsidRPr="00E846C2" w:rsidRDefault="008816B3" w:rsidP="008816B3">
      <w:pPr>
        <w:pStyle w:val="consplusnormal"/>
        <w:spacing w:before="0" w:after="0" w:line="360" w:lineRule="auto"/>
        <w:jc w:val="both"/>
      </w:pPr>
      <w:r w:rsidRPr="00E846C2">
        <w:t xml:space="preserve">Каждый проект проходит по определённой технологии и заканчивается массовой школьной </w:t>
      </w:r>
      <w:proofErr w:type="spellStart"/>
      <w:proofErr w:type="gramStart"/>
      <w:r w:rsidRPr="00E846C2">
        <w:t>акцией-интерактивной</w:t>
      </w:r>
      <w:proofErr w:type="spellEnd"/>
      <w:proofErr w:type="gramEnd"/>
      <w:r w:rsidRPr="00E846C2">
        <w:t xml:space="preserve"> игрой.</w:t>
      </w:r>
    </w:p>
    <w:p w:rsidR="008816B3" w:rsidRPr="00E846C2" w:rsidRDefault="008816B3" w:rsidP="008816B3">
      <w:pPr>
        <w:spacing w:after="0" w:line="360" w:lineRule="auto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after="0" w:line="360" w:lineRule="auto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after="0" w:line="360" w:lineRule="auto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after="0" w:line="360" w:lineRule="auto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after="0" w:line="360" w:lineRule="auto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after="0" w:line="360" w:lineRule="auto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after="0" w:line="360" w:lineRule="auto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after="0" w:line="360" w:lineRule="auto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after="0" w:line="360" w:lineRule="auto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  <w:r w:rsidRPr="00E846C2">
        <w:rPr>
          <w:rFonts w:ascii="Times New Roman" w:hAnsi="Times New Roman"/>
          <w:bCs/>
          <w:i/>
          <w:sz w:val="24"/>
          <w:szCs w:val="24"/>
          <w:u w:val="single"/>
        </w:rPr>
        <w:t>Таблица 3</w:t>
      </w:r>
    </w:p>
    <w:p w:rsidR="008816B3" w:rsidRPr="00E846C2" w:rsidRDefault="008816B3" w:rsidP="008816B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t xml:space="preserve">Основное содержание проектов по </w:t>
      </w:r>
      <w:proofErr w:type="spellStart"/>
      <w:r w:rsidRPr="00E846C2">
        <w:rPr>
          <w:rFonts w:ascii="Times New Roman" w:hAnsi="Times New Roman"/>
          <w:b/>
          <w:sz w:val="24"/>
          <w:szCs w:val="24"/>
        </w:rPr>
        <w:t>здоровьеформированию</w:t>
      </w:r>
      <w:proofErr w:type="spellEnd"/>
    </w:p>
    <w:tbl>
      <w:tblPr>
        <w:tblW w:w="0" w:type="auto"/>
        <w:tblInd w:w="-39" w:type="dxa"/>
        <w:tblLayout w:type="fixed"/>
        <w:tblLook w:val="0000"/>
      </w:tblPr>
      <w:tblGrid>
        <w:gridCol w:w="2447"/>
        <w:gridCol w:w="2956"/>
        <w:gridCol w:w="4212"/>
      </w:tblGrid>
      <w:tr w:rsidR="008816B3" w:rsidRPr="00E846C2" w:rsidTr="007E5D49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Сроки проведения проектов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8816B3" w:rsidRPr="00E846C2" w:rsidTr="007E5D49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Поезд здоровья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2011/2012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Первое полугодие учебного года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Самостоятельно отбираемое классными исследовательскими коллективами содержание в поле проблем здорового образа жизни</w:t>
            </w:r>
          </w:p>
        </w:tc>
      </w:tr>
      <w:tr w:rsidR="008816B3" w:rsidRPr="00E846C2" w:rsidTr="007E5D49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Дышать легко!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2011/2012 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Второе полугодие учебного года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Содержание ограничено проблемным полем роли воздуха в жизнедеятельности организма человека</w:t>
            </w:r>
          </w:p>
        </w:tc>
      </w:tr>
      <w:tr w:rsidR="008816B3" w:rsidRPr="00E846C2" w:rsidTr="007E5D49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Вода - наша жизнь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2012/2013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Первое полугодие учебного года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Содержание ограничено проблемным полем роли воды в жизнедеятельности организма человека</w:t>
            </w:r>
          </w:p>
        </w:tc>
      </w:tr>
      <w:tr w:rsidR="008816B3" w:rsidRPr="00E846C2" w:rsidTr="007E5D49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Я то, что я ем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2012/2013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 Второе полугодие учебного года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Содержание ограничено проблемным полем роли питания в жизнедеятельности организма человека</w:t>
            </w:r>
          </w:p>
        </w:tc>
      </w:tr>
      <w:tr w:rsidR="008816B3" w:rsidRPr="00E846C2" w:rsidTr="007E5D49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Скажи мне, кто твой друг и я скажу кто ты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2013/2014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Первое полугодие учебного года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Содержание ограничено проблемным полем роли социума в жизнедеятельности человека</w:t>
            </w:r>
          </w:p>
        </w:tc>
      </w:tr>
      <w:tr w:rsidR="008816B3" w:rsidRPr="00E846C2" w:rsidTr="007E5D49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Я как Вселенная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2013/2014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 Второе полугодие учебного года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Содержание ограничено проблемным полем осознания личных ресурсов и проблем в ведении здорового образа жизни</w:t>
            </w:r>
          </w:p>
        </w:tc>
      </w:tr>
    </w:tbl>
    <w:p w:rsidR="008816B3" w:rsidRPr="00E846C2" w:rsidRDefault="008816B3" w:rsidP="008816B3">
      <w:pPr>
        <w:spacing w:line="36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line="36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line="36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line="36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line="36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8816B3" w:rsidRPr="00E846C2" w:rsidRDefault="008816B3" w:rsidP="008816B3">
      <w:pPr>
        <w:spacing w:line="36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E846C2">
        <w:rPr>
          <w:rFonts w:ascii="Times New Roman" w:hAnsi="Times New Roman"/>
          <w:i/>
          <w:sz w:val="24"/>
          <w:szCs w:val="24"/>
          <w:u w:val="single"/>
        </w:rPr>
        <w:lastRenderedPageBreak/>
        <w:t>Рис. 1</w:t>
      </w:r>
    </w:p>
    <w:p w:rsidR="008816B3" w:rsidRPr="00E846C2" w:rsidRDefault="008816B3" w:rsidP="008816B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t xml:space="preserve">Маршрутный лист цепочки социально-образовательных проектов </w:t>
      </w:r>
      <w:proofErr w:type="spellStart"/>
      <w:r w:rsidRPr="00E846C2">
        <w:rPr>
          <w:rFonts w:ascii="Times New Roman" w:hAnsi="Times New Roman"/>
          <w:b/>
          <w:sz w:val="24"/>
          <w:szCs w:val="24"/>
        </w:rPr>
        <w:t>здоровьеформирующей</w:t>
      </w:r>
      <w:proofErr w:type="spellEnd"/>
      <w:r w:rsidRPr="00E846C2">
        <w:rPr>
          <w:rFonts w:ascii="Times New Roman" w:hAnsi="Times New Roman"/>
          <w:b/>
          <w:sz w:val="24"/>
          <w:szCs w:val="24"/>
        </w:rPr>
        <w:t xml:space="preserve"> направленности </w:t>
      </w:r>
    </w:p>
    <w:p w:rsidR="008816B3" w:rsidRPr="00E846C2" w:rsidRDefault="008816B3" w:rsidP="008816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00750" cy="56483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64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B3" w:rsidRPr="00E846C2" w:rsidRDefault="008816B3" w:rsidP="008816B3">
      <w:pPr>
        <w:pStyle w:val="consplusnormal"/>
        <w:spacing w:before="0" w:after="0" w:line="360" w:lineRule="auto"/>
        <w:jc w:val="both"/>
      </w:pPr>
    </w:p>
    <w:p w:rsidR="008816B3" w:rsidRPr="00E846C2" w:rsidRDefault="008816B3" w:rsidP="008816B3">
      <w:pPr>
        <w:pStyle w:val="consplusnormal"/>
        <w:spacing w:before="0" w:after="0" w:line="360" w:lineRule="auto"/>
        <w:jc w:val="both"/>
      </w:pPr>
    </w:p>
    <w:p w:rsidR="008816B3" w:rsidRPr="00E846C2" w:rsidRDefault="008816B3" w:rsidP="008816B3">
      <w:pPr>
        <w:pStyle w:val="consplusnormal"/>
        <w:spacing w:before="0" w:after="0" w:line="360" w:lineRule="auto"/>
        <w:jc w:val="both"/>
      </w:pP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816B3" w:rsidRPr="00E846C2" w:rsidRDefault="008816B3" w:rsidP="008816B3">
      <w:pPr>
        <w:pStyle w:val="a6"/>
        <w:spacing w:after="0" w:line="360" w:lineRule="auto"/>
        <w:ind w:left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E846C2">
        <w:rPr>
          <w:rFonts w:ascii="Times New Roman" w:hAnsi="Times New Roman"/>
          <w:i/>
          <w:sz w:val="24"/>
          <w:szCs w:val="24"/>
          <w:u w:val="single"/>
        </w:rPr>
        <w:t>Таблица 4</w:t>
      </w:r>
    </w:p>
    <w:p w:rsidR="008816B3" w:rsidRPr="00E846C2" w:rsidRDefault="008816B3" w:rsidP="008816B3">
      <w:pPr>
        <w:pStyle w:val="a6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color w:val="C00000"/>
          <w:sz w:val="24"/>
          <w:szCs w:val="24"/>
        </w:rPr>
        <w:t>Календарный план  программы «Здоровым быть легко!»</w:t>
      </w:r>
    </w:p>
    <w:p w:rsidR="008816B3" w:rsidRPr="00E846C2" w:rsidRDefault="008816B3" w:rsidP="008816B3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816B3" w:rsidRPr="00E846C2" w:rsidRDefault="008816B3" w:rsidP="008816B3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t xml:space="preserve"> Примерный календарный план жизненного цикла</w:t>
      </w:r>
    </w:p>
    <w:p w:rsidR="008816B3" w:rsidRPr="00E846C2" w:rsidRDefault="008816B3" w:rsidP="008816B3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t>социально-педагогического проекта</w:t>
      </w:r>
    </w:p>
    <w:p w:rsidR="008816B3" w:rsidRPr="00E846C2" w:rsidRDefault="008816B3" w:rsidP="008816B3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068" w:tblpY="1518"/>
        <w:tblW w:w="9791" w:type="dxa"/>
        <w:tblLayout w:type="fixed"/>
        <w:tblLook w:val="0000"/>
      </w:tblPr>
      <w:tblGrid>
        <w:gridCol w:w="675"/>
        <w:gridCol w:w="4570"/>
        <w:gridCol w:w="2552"/>
        <w:gridCol w:w="1994"/>
      </w:tblGrid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816B3" w:rsidRPr="00E846C2" w:rsidTr="007E5D49">
        <w:trPr>
          <w:trHeight w:val="1136"/>
        </w:trPr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46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Подготовительный этап</w:t>
            </w:r>
          </w:p>
          <w:p w:rsidR="008816B3" w:rsidRPr="00E846C2" w:rsidRDefault="008816B3" w:rsidP="007E5D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Цель: подготовка ОУ к проведению целенаправленной просветительской работы по программе «Здоровым быть легко!»</w:t>
            </w:r>
          </w:p>
        </w:tc>
      </w:tr>
      <w:tr w:rsidR="008816B3" w:rsidRPr="00E846C2" w:rsidTr="007E5D49">
        <w:trPr>
          <w:trHeight w:val="1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Мониторинговые исследования, направленные на изучение состояния здоровья учеников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Первая неделя сентября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Мед. Работники, психолог, социальный педагог, логопед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Мониторинговые исследования, направленные на изучение запросов всех субъектов образовательного процесса с целью  определения основных приоритетов и направлений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Вторая и третья неделя сентября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Создание службы здоровья в школе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Четвёртая неделя сентября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Рабочее совещание службы здоровья по определению </w:t>
            </w:r>
            <w:proofErr w:type="spellStart"/>
            <w:r w:rsidRPr="00E846C2">
              <w:rPr>
                <w:rFonts w:ascii="Times New Roman" w:hAnsi="Times New Roman"/>
                <w:sz w:val="24"/>
                <w:szCs w:val="24"/>
              </w:rPr>
              <w:t>здоровьеформирующих</w:t>
            </w:r>
            <w:proofErr w:type="spellEnd"/>
            <w:r w:rsidRPr="00E846C2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Первая неделя октября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Семинар для педагогов по обучению методу проектов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Вторая неделя октября 2011г.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Рабочее совещание службы здоровья по определению темы общешкольного социального проекта по формированию ЗОЖ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Третья неделя октября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Специальное заседание родительского клуба по организации </w:t>
            </w:r>
            <w:proofErr w:type="spellStart"/>
            <w:r w:rsidRPr="00E846C2">
              <w:rPr>
                <w:rFonts w:ascii="Times New Roman" w:hAnsi="Times New Roman"/>
                <w:sz w:val="24"/>
                <w:szCs w:val="24"/>
              </w:rPr>
              <w:lastRenderedPageBreak/>
              <w:t>здоровьеформирующей</w:t>
            </w:r>
            <w:proofErr w:type="spellEnd"/>
            <w:r w:rsidRPr="00E846C2">
              <w:rPr>
                <w:rFonts w:ascii="Times New Roman" w:hAnsi="Times New Roman"/>
                <w:sz w:val="24"/>
                <w:szCs w:val="24"/>
              </w:rPr>
              <w:t xml:space="preserve"> деятельности в школе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октября 2011г.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lastRenderedPageBreak/>
              <w:t>(с  18.00-20.00)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lastRenderedPageBreak/>
              <w:t>Зам. по УВР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Создание раздела на сайте школы, посвященном ЗОЖ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Четвёртая неделя октября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Руководитель сайта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Семинар для педагогов по разработке </w:t>
            </w:r>
            <w:proofErr w:type="spellStart"/>
            <w:r w:rsidRPr="00E846C2">
              <w:rPr>
                <w:rFonts w:ascii="Times New Roman" w:hAnsi="Times New Roman"/>
                <w:sz w:val="24"/>
                <w:szCs w:val="24"/>
              </w:rPr>
              <w:t>здоровьеформирующих</w:t>
            </w:r>
            <w:proofErr w:type="spellEnd"/>
            <w:r w:rsidRPr="00E846C2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Первая неделя 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Ноября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B3" w:rsidRPr="00E846C2" w:rsidTr="007E5D49"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46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Основной этап</w:t>
            </w:r>
          </w:p>
          <w:p w:rsidR="008816B3" w:rsidRPr="00E846C2" w:rsidRDefault="008816B3" w:rsidP="007E5D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Цель: реализация просветительской деятельности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Педсовет по подготовке акции «Поезд здоровья»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Вторая неделя сентября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Проведение классных собраний по выбору темы мини-проекта и распределению в творческие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Третья неделя  и четвёртая недели 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Сентября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Подготовка классных проектов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Первая, вторая, недели октября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Реализация классных мини-проектов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Вторая неделя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Проведение конкурса на лучшую стенгазету по ЗОЖ в рамках акции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Третья неделя октября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Проведение общешкольной акции «Поезд здоровья»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Четвёртая неделя октября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Рабочее совещание службы здоровья по анализу проведения общешкольной акции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Вторая неделя ноября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Проведение районного методического семинара по </w:t>
            </w:r>
            <w:proofErr w:type="spellStart"/>
            <w:r w:rsidRPr="00E846C2">
              <w:rPr>
                <w:rFonts w:ascii="Times New Roman" w:hAnsi="Times New Roman"/>
                <w:sz w:val="24"/>
                <w:szCs w:val="24"/>
              </w:rPr>
              <w:t>дессиминации</w:t>
            </w:r>
            <w:proofErr w:type="spellEnd"/>
            <w:r w:rsidRPr="00E846C2">
              <w:rPr>
                <w:rFonts w:ascii="Times New Roman" w:hAnsi="Times New Roman"/>
                <w:sz w:val="24"/>
                <w:szCs w:val="24"/>
              </w:rPr>
              <w:t xml:space="preserve"> опыта по проведению социально-педагогического проекта </w:t>
            </w:r>
            <w:proofErr w:type="spellStart"/>
            <w:r w:rsidRPr="00E846C2">
              <w:rPr>
                <w:rFonts w:ascii="Times New Roman" w:hAnsi="Times New Roman"/>
                <w:sz w:val="24"/>
                <w:szCs w:val="24"/>
              </w:rPr>
              <w:t>здоровьеформирующей</w:t>
            </w:r>
            <w:proofErr w:type="spellEnd"/>
            <w:r w:rsidRPr="00E846C2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Третья неделя ноября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Итоговый педсовет по анализу результатов общешкольной акции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Четвёртая неделя ноября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Публичный отчет школы по проведению акции «Поезд здоровья» перед родительской общественностью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Первая неделя декабря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 xml:space="preserve">Участие в городской конференции по проблемам </w:t>
            </w:r>
            <w:proofErr w:type="spellStart"/>
            <w:r w:rsidRPr="00E846C2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E846C2">
              <w:rPr>
                <w:rFonts w:ascii="Times New Roman" w:hAnsi="Times New Roman"/>
                <w:sz w:val="24"/>
                <w:szCs w:val="24"/>
              </w:rPr>
              <w:t xml:space="preserve"> и ЗОЖ в </w:t>
            </w:r>
            <w:proofErr w:type="spellStart"/>
            <w:r w:rsidRPr="00E846C2">
              <w:rPr>
                <w:rFonts w:ascii="Times New Roman" w:hAnsi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Вторая неделя декабря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8816B3" w:rsidRPr="00E846C2" w:rsidTr="007E5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Рабочее совещание службы здоровья по определению темы общешкольного социального проекта по формированию ЗОЖ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Третья неделя декабря 2011г.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B3" w:rsidRPr="00E846C2" w:rsidRDefault="008816B3" w:rsidP="007E5D4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C2">
              <w:rPr>
                <w:rFonts w:ascii="Times New Roman" w:hAnsi="Times New Roman"/>
                <w:sz w:val="24"/>
                <w:szCs w:val="24"/>
              </w:rPr>
              <w:t>Зам. по ОЭР</w:t>
            </w:r>
          </w:p>
          <w:p w:rsidR="008816B3" w:rsidRPr="00E846C2" w:rsidRDefault="008816B3" w:rsidP="007E5D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E846C2"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p w:rsidR="008816B3" w:rsidRPr="00E846C2" w:rsidRDefault="008816B3" w:rsidP="008816B3">
      <w:pPr>
        <w:pStyle w:val="a6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E846C2">
        <w:rPr>
          <w:rFonts w:ascii="Times New Roman" w:hAnsi="Times New Roman"/>
          <w:b/>
          <w:color w:val="C00000"/>
          <w:sz w:val="24"/>
          <w:szCs w:val="24"/>
        </w:rPr>
        <w:lastRenderedPageBreak/>
        <w:t>Основное содержание проекта «Поезд здоровья»</w:t>
      </w:r>
    </w:p>
    <w:p w:rsidR="008816B3" w:rsidRPr="00E846C2" w:rsidRDefault="008816B3" w:rsidP="008816B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46C2">
        <w:rPr>
          <w:rFonts w:ascii="Times New Roman" w:hAnsi="Times New Roman"/>
          <w:b/>
          <w:bCs/>
          <w:i/>
          <w:sz w:val="24"/>
          <w:szCs w:val="24"/>
        </w:rPr>
        <w:tab/>
      </w:r>
      <w:r w:rsidRPr="00E846C2">
        <w:rPr>
          <w:rFonts w:ascii="Times New Roman" w:hAnsi="Times New Roman"/>
          <w:b/>
          <w:bCs/>
          <w:sz w:val="24"/>
          <w:szCs w:val="24"/>
        </w:rPr>
        <w:t>Основной формой программы «Здоровым быть легко!» в 2011/2012 учебном году стал социально-педагогический проект «Поезд здоровья», который закончился массовой акцией – интерактивной игрой по станциям «Поезд здоровья».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t>Общешкольная социально-педагогическая акция «Поезд здоровья» играла роль ключевого творческого дела и охватывала участием все учебные коллективы школы.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846C2">
        <w:rPr>
          <w:rFonts w:ascii="Times New Roman" w:hAnsi="Times New Roman"/>
          <w:b/>
          <w:bCs/>
          <w:sz w:val="24"/>
          <w:szCs w:val="24"/>
        </w:rPr>
        <w:t>Опишем это коллективный ученический, педагогический и родительский опыт «Поезд здоровья».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846C2">
        <w:rPr>
          <w:rFonts w:ascii="Times New Roman" w:hAnsi="Times New Roman"/>
          <w:bCs/>
          <w:sz w:val="24"/>
          <w:szCs w:val="24"/>
        </w:rPr>
        <w:t>Организация работы над проектом заняла немало времени и осуществлялась по следующим традиционным этапам реализации технологии проектной деятельности: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Этап 1-й</w:t>
      </w:r>
      <w:r w:rsidRPr="00E846C2">
        <w:rPr>
          <w:rFonts w:ascii="Times New Roman" w:hAnsi="Times New Roman"/>
          <w:sz w:val="24"/>
          <w:szCs w:val="24"/>
        </w:rPr>
        <w:t xml:space="preserve"> - поиск и формулирование проблемы, которую необходимо решить. Для реализации содержания этого этапа в школе под руководством научного руководителя и заместителя по ОЭР была создана инициативная группа. Задача этой группы была выведение на уровень осознания центральной проблемы школы, создание мотивации в педагогическом коллективе к ее решению и получению конкретного результата - продукта социально-педагогического проектирования.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  <w:tab w:val="left" w:pos="1418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Этап 2-й</w:t>
      </w:r>
      <w:r w:rsidRPr="00E846C2">
        <w:rPr>
          <w:rFonts w:ascii="Times New Roman" w:hAnsi="Times New Roman"/>
          <w:i/>
          <w:sz w:val="24"/>
          <w:szCs w:val="24"/>
        </w:rPr>
        <w:t xml:space="preserve"> </w:t>
      </w:r>
      <w:r w:rsidRPr="00E846C2">
        <w:rPr>
          <w:rFonts w:ascii="Times New Roman" w:hAnsi="Times New Roman"/>
          <w:sz w:val="24"/>
          <w:szCs w:val="24"/>
        </w:rPr>
        <w:t xml:space="preserve">- организация творческих групп для работы над проектом. В педагогическом коллективе были созданы творческие группы педагогов в зависимости от вида подхода к проекту. Они осуществляли первичный </w:t>
      </w:r>
      <w:r w:rsidRPr="00E846C2">
        <w:rPr>
          <w:rFonts w:ascii="Times New Roman" w:eastAsia="Calibri" w:hAnsi="Times New Roman"/>
          <w:sz w:val="24"/>
          <w:szCs w:val="24"/>
        </w:rPr>
        <w:t>поиск идей, рекомендации, которые внедрялись.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Этап 3-й</w:t>
      </w:r>
      <w:r w:rsidRPr="00E846C2">
        <w:rPr>
          <w:rFonts w:ascii="Times New Roman" w:hAnsi="Times New Roman"/>
          <w:sz w:val="24"/>
          <w:szCs w:val="24"/>
        </w:rPr>
        <w:t xml:space="preserve"> - планирование работы над проектом. На данном этапе были определены: 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возможные внешние и внутренние партнеры проекта;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осуществлялся первичный мониторинг социальной ситуации в образовательном учреждении;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проводился анализ собранной информации и осуществлялся выбор формы реализации содержания проекта;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конкретизировались его задачи, этапы и сроки реализации;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определялись способы представления результатов (отчет, конкретный продукт и т.д.)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распределялись обязанности и участников творческой группы.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Этап 4-й</w:t>
      </w:r>
      <w:r w:rsidRPr="00E846C2">
        <w:rPr>
          <w:rFonts w:ascii="Times New Roman" w:hAnsi="Times New Roman"/>
          <w:sz w:val="24"/>
          <w:szCs w:val="24"/>
        </w:rPr>
        <w:t xml:space="preserve"> – осуществление проекта при условии с учетом реальной ситуации его внедрения.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Этап 5-й</w:t>
      </w:r>
      <w:r w:rsidRPr="00E846C2">
        <w:rPr>
          <w:rFonts w:ascii="Times New Roman" w:hAnsi="Times New Roman"/>
          <w:sz w:val="24"/>
          <w:szCs w:val="24"/>
        </w:rPr>
        <w:t xml:space="preserve"> - анализ и оценка результатов работы  над проектом. 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Этап 6-й</w:t>
      </w:r>
      <w:r w:rsidRPr="00E846C2">
        <w:rPr>
          <w:rFonts w:ascii="Times New Roman" w:hAnsi="Times New Roman"/>
          <w:sz w:val="24"/>
          <w:szCs w:val="24"/>
        </w:rPr>
        <w:t xml:space="preserve"> - оформление и представление реализованного проекта. </w:t>
      </w:r>
    </w:p>
    <w:p w:rsidR="008816B3" w:rsidRPr="00E846C2" w:rsidRDefault="008816B3" w:rsidP="008816B3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Этап 7-й</w:t>
      </w:r>
      <w:r w:rsidRPr="00E846C2">
        <w:rPr>
          <w:rFonts w:ascii="Times New Roman" w:hAnsi="Times New Roman"/>
          <w:sz w:val="24"/>
          <w:szCs w:val="24"/>
        </w:rPr>
        <w:t xml:space="preserve"> – окончательное оформление образовательного продукта. 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846C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Содержание общешкольного социально-образовательного проекта «Поезд здоровья» состояло  из 5 этапов: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bCs/>
          <w:iCs/>
          <w:color w:val="0F243E"/>
          <w:sz w:val="24"/>
          <w:szCs w:val="24"/>
        </w:rPr>
      </w:pPr>
      <w:r w:rsidRPr="00E846C2">
        <w:rPr>
          <w:rFonts w:ascii="Times New Roman" w:hAnsi="Times New Roman"/>
          <w:bCs/>
          <w:iCs/>
          <w:color w:val="0F243E"/>
          <w:sz w:val="24"/>
          <w:szCs w:val="24"/>
          <w:lang w:val="en-US"/>
        </w:rPr>
        <w:t>I</w:t>
      </w:r>
      <w:r w:rsidRPr="00E846C2">
        <w:rPr>
          <w:rFonts w:ascii="Times New Roman" w:hAnsi="Times New Roman"/>
          <w:bCs/>
          <w:iCs/>
          <w:color w:val="0F243E"/>
          <w:sz w:val="24"/>
          <w:szCs w:val="24"/>
        </w:rPr>
        <w:t xml:space="preserve"> </w:t>
      </w:r>
      <w:proofErr w:type="gramStart"/>
      <w:r w:rsidRPr="00E846C2">
        <w:rPr>
          <w:rFonts w:ascii="Times New Roman" w:hAnsi="Times New Roman"/>
          <w:bCs/>
          <w:iCs/>
          <w:color w:val="0F243E"/>
          <w:sz w:val="24"/>
          <w:szCs w:val="24"/>
        </w:rPr>
        <w:t>-  Этап</w:t>
      </w:r>
      <w:proofErr w:type="gramEnd"/>
      <w:r w:rsidRPr="00E846C2">
        <w:rPr>
          <w:rFonts w:ascii="Times New Roman" w:hAnsi="Times New Roman"/>
          <w:bCs/>
          <w:iCs/>
          <w:color w:val="0F243E"/>
          <w:sz w:val="24"/>
          <w:szCs w:val="24"/>
        </w:rPr>
        <w:t xml:space="preserve"> - Подготовка классных проектов.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E846C2"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 w:rsidRPr="00E846C2">
        <w:rPr>
          <w:rFonts w:ascii="Times New Roman" w:hAnsi="Times New Roman"/>
          <w:bCs/>
          <w:iCs/>
          <w:sz w:val="24"/>
          <w:szCs w:val="24"/>
        </w:rPr>
        <w:t xml:space="preserve"> - Этап - Проведение классных проектов.</w:t>
      </w:r>
      <w:proofErr w:type="gramEnd"/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E846C2">
        <w:rPr>
          <w:rFonts w:ascii="Times New Roman" w:hAnsi="Times New Roman"/>
          <w:bCs/>
          <w:iCs/>
          <w:sz w:val="24"/>
          <w:szCs w:val="24"/>
          <w:lang w:val="en-US"/>
        </w:rPr>
        <w:t>III</w:t>
      </w:r>
      <w:r w:rsidRPr="00E846C2">
        <w:rPr>
          <w:rFonts w:ascii="Times New Roman" w:hAnsi="Times New Roman"/>
          <w:bCs/>
          <w:iCs/>
          <w:sz w:val="24"/>
          <w:szCs w:val="24"/>
        </w:rPr>
        <w:t xml:space="preserve"> - Этап - Проведение общешкольной </w:t>
      </w:r>
      <w:proofErr w:type="spellStart"/>
      <w:r w:rsidRPr="00E846C2">
        <w:rPr>
          <w:rFonts w:ascii="Times New Roman" w:hAnsi="Times New Roman"/>
          <w:bCs/>
          <w:iCs/>
          <w:sz w:val="24"/>
          <w:szCs w:val="24"/>
        </w:rPr>
        <w:t>акции-интерактивной</w:t>
      </w:r>
      <w:proofErr w:type="spellEnd"/>
      <w:r w:rsidRPr="00E846C2">
        <w:rPr>
          <w:rFonts w:ascii="Times New Roman" w:hAnsi="Times New Roman"/>
          <w:bCs/>
          <w:iCs/>
          <w:sz w:val="24"/>
          <w:szCs w:val="24"/>
        </w:rPr>
        <w:t xml:space="preserve"> игры.</w:t>
      </w:r>
      <w:proofErr w:type="gramEnd"/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E846C2">
        <w:rPr>
          <w:rFonts w:ascii="Times New Roman" w:hAnsi="Times New Roman"/>
          <w:bCs/>
          <w:iCs/>
          <w:sz w:val="24"/>
          <w:szCs w:val="24"/>
          <w:lang w:val="en-US"/>
        </w:rPr>
        <w:t>IV</w:t>
      </w:r>
      <w:r w:rsidRPr="00E846C2">
        <w:rPr>
          <w:rFonts w:ascii="Times New Roman" w:hAnsi="Times New Roman"/>
          <w:bCs/>
          <w:iCs/>
          <w:sz w:val="24"/>
          <w:szCs w:val="24"/>
        </w:rPr>
        <w:t xml:space="preserve"> - Этап - Подведения итогов</w:t>
      </w:r>
      <w:r w:rsidRPr="00E846C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846C2">
        <w:rPr>
          <w:rFonts w:ascii="Times New Roman" w:hAnsi="Times New Roman"/>
          <w:bCs/>
          <w:iCs/>
          <w:sz w:val="24"/>
          <w:szCs w:val="24"/>
        </w:rPr>
        <w:t>общешкольного социально-образовательного проекта и игры по станциям, награждения.</w:t>
      </w:r>
      <w:proofErr w:type="gramEnd"/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E846C2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Pr="00E846C2">
        <w:rPr>
          <w:rFonts w:ascii="Times New Roman" w:hAnsi="Times New Roman"/>
          <w:bCs/>
          <w:iCs/>
          <w:sz w:val="24"/>
          <w:szCs w:val="24"/>
        </w:rPr>
        <w:t xml:space="preserve"> Этап – Рефлексия.</w:t>
      </w:r>
      <w:proofErr w:type="gramEnd"/>
    </w:p>
    <w:p w:rsidR="008816B3" w:rsidRPr="00E846C2" w:rsidRDefault="008816B3" w:rsidP="008816B3">
      <w:pPr>
        <w:pStyle w:val="a6"/>
        <w:spacing w:after="0" w:line="360" w:lineRule="auto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846C2">
        <w:rPr>
          <w:rFonts w:ascii="Times New Roman" w:hAnsi="Times New Roman"/>
          <w:b/>
          <w:bCs/>
          <w:iCs/>
          <w:sz w:val="24"/>
          <w:szCs w:val="24"/>
        </w:rPr>
        <w:t>Технология игры «Поезд здоровья.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846C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 этапе подготовки игры «Поезда здоровья: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1.классный руководитель становится консультантом рабочей группы;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2.формируются две взаимозаменяемые рабочие группы по четыре человека (с целью прохождения всех учащихся класса на станциях);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3.формируется команда модераторов – курьеров из учащихся 11 класса и команда модераторов – дежурных на 1,3,4,5 этажах;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4.организуется жюри игры «Поезд Здоровья» из методистов района, администраторов школы, сотрудников медицинской службы, столовой, педагогов и родителей;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5.разрабатывается дидактический материал для игры;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6.каждая команда (класс) получает домашнее задание подготовить для своей станции: 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а) программу с презентацией из 10 – 15 вопросов;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б) эмблему, рекламу, оформление станции.</w:t>
      </w:r>
    </w:p>
    <w:p w:rsidR="008816B3" w:rsidRPr="00E846C2" w:rsidRDefault="008816B3" w:rsidP="008816B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За два дня до игры на сайте школы помещаются презентации и викторины каждой станции, для того, чтобы учащиеся могли ознакомиться с содержанием станций, углубить свои знания по предметам и впоследствии, набрать большее количество баллов. Затем, эта информация удаляется с сайта и снова вновь появится после игры.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846C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 этапе проведения игры «Поезд здоровья».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1.Проведение общего сбора – торжественной линейки всех команд. На ней приветствуются все участники игры, организаторы игры</w:t>
      </w:r>
      <w:r w:rsidRPr="00E846C2">
        <w:rPr>
          <w:rFonts w:ascii="Times New Roman" w:hAnsi="Times New Roman"/>
          <w:b/>
          <w:sz w:val="24"/>
          <w:szCs w:val="24"/>
        </w:rPr>
        <w:t xml:space="preserve"> </w:t>
      </w:r>
      <w:r w:rsidRPr="00E846C2">
        <w:rPr>
          <w:rFonts w:ascii="Times New Roman" w:hAnsi="Times New Roman"/>
          <w:sz w:val="24"/>
          <w:szCs w:val="24"/>
        </w:rPr>
        <w:t>объясняют ещё раз краткое условия игры, модераторы вручают капитанам команд пакет документов (маршрутный лист команды, карточки консультантов и т.д.)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2.Во время проведения игры в коридорах школы и на лестничных площадках дежурят модераторы, которые оценивают дисциплину команд при передвижении и отрицательные результаты заносят в маршрутный лист команды. Эти результаты впоследствии при подсчёте баллов команды оцениваются жюри. 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lastRenderedPageBreak/>
        <w:t xml:space="preserve">3.Модераторы-курьеры водят команду по станциям, согласно маршрутному листу. У модераторов есть свои обязанности. 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4.На каждой станции, по определённым критериям, команду оценивают консультант и рабочая группа. Учитывается не только качество ответа, но и организованность команды, массовость в решении вопросов. Число баллов сразу проставляется в маршрутный лист. Команда находится на станции не более 13-14 минут. За временем следит модератор команды. 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5.В перерыве игры, до подсчёта баллов, все участники по времени спускаются в столовую или организуют чайный стол в классе.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6.По окончании игры модераторы – дежурные собирают маршрутные листы и доставляют их в штаб «организаторов Поезд здоровья», в котором собирается вся информация по игре.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846C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 этапе подведения итогов игры и награждения.</w:t>
      </w:r>
    </w:p>
    <w:p w:rsidR="008816B3" w:rsidRPr="00E846C2" w:rsidRDefault="008816B3" w:rsidP="008816B3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46C2">
        <w:rPr>
          <w:rFonts w:ascii="Times New Roman" w:hAnsi="Times New Roman"/>
          <w:bCs/>
          <w:iCs/>
          <w:sz w:val="24"/>
          <w:szCs w:val="24"/>
        </w:rPr>
        <w:t>1.Жюри подсчитывает баллы команды по маршрутным листам и карточке модератора.</w:t>
      </w:r>
    </w:p>
    <w:p w:rsidR="008816B3" w:rsidRPr="00E846C2" w:rsidRDefault="008816B3" w:rsidP="008816B3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46C2">
        <w:rPr>
          <w:rFonts w:ascii="Times New Roman" w:hAnsi="Times New Roman"/>
          <w:bCs/>
          <w:iCs/>
          <w:sz w:val="24"/>
          <w:szCs w:val="24"/>
        </w:rPr>
        <w:t>2.Выявляются и награждаются лучшие игроки по номинациям:</w:t>
      </w:r>
    </w:p>
    <w:p w:rsidR="008816B3" w:rsidRPr="00E846C2" w:rsidRDefault="008816B3" w:rsidP="008816B3">
      <w:pPr>
        <w:pStyle w:val="a6"/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46C2">
        <w:rPr>
          <w:rFonts w:ascii="Times New Roman" w:hAnsi="Times New Roman"/>
          <w:bCs/>
          <w:iCs/>
          <w:sz w:val="24"/>
          <w:szCs w:val="24"/>
        </w:rPr>
        <w:t xml:space="preserve">а) </w:t>
      </w:r>
      <w:r w:rsidRPr="00E846C2">
        <w:rPr>
          <w:rFonts w:ascii="Times New Roman" w:hAnsi="Times New Roman"/>
          <w:sz w:val="24"/>
          <w:szCs w:val="24"/>
        </w:rPr>
        <w:t>«Лучшие игроки команд» (</w:t>
      </w:r>
      <w:r w:rsidRPr="00E846C2">
        <w:rPr>
          <w:rFonts w:ascii="Times New Roman" w:hAnsi="Times New Roman"/>
          <w:bCs/>
          <w:iCs/>
          <w:sz w:val="24"/>
          <w:szCs w:val="24"/>
        </w:rPr>
        <w:t>по маршрутному листу, в который рабочая группа вносила результаты команды)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bCs/>
          <w:iCs/>
          <w:sz w:val="24"/>
          <w:szCs w:val="24"/>
        </w:rPr>
        <w:t>б)</w:t>
      </w:r>
      <w:r w:rsidRPr="00E846C2">
        <w:rPr>
          <w:rFonts w:ascii="Times New Roman" w:hAnsi="Times New Roman"/>
          <w:sz w:val="24"/>
          <w:szCs w:val="24"/>
        </w:rPr>
        <w:t xml:space="preserve"> «Рабочие группы команд»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46C2">
        <w:rPr>
          <w:rFonts w:ascii="Times New Roman" w:hAnsi="Times New Roman"/>
          <w:bCs/>
          <w:iCs/>
          <w:sz w:val="24"/>
          <w:szCs w:val="24"/>
        </w:rPr>
        <w:t xml:space="preserve">в) </w:t>
      </w:r>
      <w:r w:rsidRPr="00E846C2">
        <w:rPr>
          <w:rFonts w:ascii="Times New Roman" w:hAnsi="Times New Roman"/>
          <w:sz w:val="24"/>
          <w:szCs w:val="24"/>
        </w:rPr>
        <w:t>«Лучшие модераторы» (</w:t>
      </w:r>
      <w:r w:rsidRPr="00E846C2">
        <w:rPr>
          <w:rFonts w:ascii="Times New Roman" w:hAnsi="Times New Roman"/>
          <w:bCs/>
          <w:iCs/>
          <w:sz w:val="24"/>
          <w:szCs w:val="24"/>
        </w:rPr>
        <w:t>по карточке модератора и баллам жюри)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г) «Лучшие консультанты рабочих групп» (по карточке консультанта)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46C2">
        <w:rPr>
          <w:rFonts w:ascii="Times New Roman" w:hAnsi="Times New Roman"/>
          <w:sz w:val="24"/>
          <w:szCs w:val="24"/>
        </w:rPr>
        <w:t>д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) «Лучшие команды (классы) на </w:t>
      </w:r>
      <w:r w:rsidRPr="00E846C2">
        <w:rPr>
          <w:rFonts w:ascii="Times New Roman" w:hAnsi="Times New Roman"/>
          <w:sz w:val="24"/>
          <w:szCs w:val="24"/>
          <w:lang w:val="en-US"/>
        </w:rPr>
        <w:t>I</w:t>
      </w:r>
      <w:r w:rsidRPr="00E846C2">
        <w:rPr>
          <w:rFonts w:ascii="Times New Roman" w:hAnsi="Times New Roman"/>
          <w:sz w:val="24"/>
          <w:szCs w:val="24"/>
        </w:rPr>
        <w:t xml:space="preserve"> этапе подготовки» (по баллам жюри)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е) «Лучшие команды (классы) на </w:t>
      </w:r>
      <w:r w:rsidRPr="00E846C2">
        <w:rPr>
          <w:rFonts w:ascii="Times New Roman" w:hAnsi="Times New Roman"/>
          <w:sz w:val="24"/>
          <w:szCs w:val="24"/>
          <w:lang w:val="en-US"/>
        </w:rPr>
        <w:t>II</w:t>
      </w:r>
      <w:r w:rsidRPr="00E846C2">
        <w:rPr>
          <w:rFonts w:ascii="Times New Roman" w:hAnsi="Times New Roman"/>
          <w:sz w:val="24"/>
          <w:szCs w:val="24"/>
        </w:rPr>
        <w:t xml:space="preserve"> этапе проведения» (по баллам жюри)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846C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 этапе рефлексии.</w:t>
      </w:r>
    </w:p>
    <w:p w:rsidR="008816B3" w:rsidRPr="00E846C2" w:rsidRDefault="008816B3" w:rsidP="008816B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1.На следующий день, после игры, в классах проводится рефлексия: оценивания работы класса в социально-педагогическом проекте «Поезд Здоровья», а также игры по станциям «Поезд здоровья» </w:t>
      </w:r>
    </w:p>
    <w:p w:rsidR="008816B3" w:rsidRPr="00E846C2" w:rsidRDefault="008816B3" w:rsidP="008816B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2.Проводится рефлексивный анализ по анкетам, составленным инициативной группой «Поезд здоровья». 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6C2">
        <w:rPr>
          <w:rFonts w:ascii="Times New Roman" w:hAnsi="Times New Roman"/>
          <w:b/>
          <w:sz w:val="24"/>
          <w:szCs w:val="24"/>
        </w:rPr>
        <w:t>Методика проведения игры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 xml:space="preserve">В игре команда старшеклассников из 11 класса 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называлась модераторами.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bCs/>
          <w:sz w:val="24"/>
          <w:szCs w:val="24"/>
        </w:rPr>
        <w:t>Модератор</w:t>
      </w:r>
      <w:r w:rsidRPr="00E846C2">
        <w:rPr>
          <w:rFonts w:ascii="Times New Roman" w:hAnsi="Times New Roman"/>
          <w:sz w:val="24"/>
          <w:szCs w:val="24"/>
        </w:rPr>
        <w:t xml:space="preserve"> от лат</w:t>
      </w:r>
      <w:proofErr w:type="gramStart"/>
      <w:r w:rsidRPr="00E846C2">
        <w:rPr>
          <w:rFonts w:ascii="Times New Roman" w:hAnsi="Times New Roman"/>
          <w:sz w:val="24"/>
          <w:szCs w:val="24"/>
        </w:rPr>
        <w:t>.</w:t>
      </w:r>
      <w:proofErr w:type="gramEnd"/>
      <w:r w:rsidRPr="00E846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46C2">
        <w:rPr>
          <w:rFonts w:ascii="Times New Roman" w:hAnsi="Times New Roman"/>
          <w:iCs/>
          <w:sz w:val="24"/>
          <w:szCs w:val="24"/>
        </w:rPr>
        <w:t>м</w:t>
      </w:r>
      <w:proofErr w:type="gramEnd"/>
      <w:r w:rsidRPr="00E846C2">
        <w:rPr>
          <w:rFonts w:ascii="Times New Roman" w:hAnsi="Times New Roman"/>
          <w:iCs/>
          <w:sz w:val="24"/>
          <w:szCs w:val="24"/>
        </w:rPr>
        <w:t>oderator</w:t>
      </w:r>
      <w:proofErr w:type="spellEnd"/>
      <w:r w:rsidRPr="00E846C2">
        <w:rPr>
          <w:rFonts w:ascii="Times New Roman" w:hAnsi="Times New Roman"/>
          <w:iCs/>
          <w:sz w:val="24"/>
          <w:szCs w:val="24"/>
        </w:rPr>
        <w:t xml:space="preserve"> </w:t>
      </w:r>
      <w:r w:rsidRPr="00E846C2">
        <w:rPr>
          <w:rFonts w:ascii="Times New Roman" w:hAnsi="Times New Roman"/>
          <w:sz w:val="24"/>
          <w:szCs w:val="24"/>
        </w:rPr>
        <w:t>- возглавляющий группу — человек, имеющий более широкие права по сравнению с обыкновенными участниками.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Цель модератора.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lastRenderedPageBreak/>
        <w:t xml:space="preserve">Помочь в проведении общешкольного социально-педагогического проекта </w:t>
      </w:r>
      <w:proofErr w:type="spellStart"/>
      <w:r w:rsidRPr="00E846C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8816B3" w:rsidRPr="00E846C2" w:rsidRDefault="008816B3" w:rsidP="008816B3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Задачи модератора.</w:t>
      </w:r>
    </w:p>
    <w:p w:rsidR="008816B3" w:rsidRPr="00E846C2" w:rsidRDefault="008816B3" w:rsidP="008816B3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1.Помощь в ориентации учащихся  школы на здоровый образ жизни.</w:t>
      </w:r>
    </w:p>
    <w:p w:rsidR="008816B3" w:rsidRPr="00E846C2" w:rsidRDefault="008816B3" w:rsidP="008816B3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2.Обеспечение соблюдения временных рамок мероприятия. </w:t>
      </w:r>
    </w:p>
    <w:p w:rsidR="008816B3" w:rsidRPr="00E846C2" w:rsidRDefault="008816B3" w:rsidP="008816B3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3.</w:t>
      </w:r>
      <w:r w:rsidRPr="00E846C2">
        <w:rPr>
          <w:rFonts w:ascii="Times New Roman" w:hAnsi="Times New Roman"/>
          <w:bCs/>
          <w:iCs/>
          <w:sz w:val="24"/>
          <w:szCs w:val="24"/>
        </w:rPr>
        <w:t>Поддержание групповой сплоченности.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46C2">
        <w:rPr>
          <w:rFonts w:ascii="Times New Roman" w:hAnsi="Times New Roman"/>
          <w:bCs/>
          <w:iCs/>
          <w:sz w:val="24"/>
          <w:szCs w:val="24"/>
        </w:rPr>
        <w:t>4.Участие в оценочной деятельности.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846C2">
        <w:rPr>
          <w:rFonts w:ascii="Times New Roman" w:hAnsi="Times New Roman"/>
          <w:b/>
          <w:bCs/>
          <w:i/>
          <w:sz w:val="24"/>
          <w:szCs w:val="24"/>
        </w:rPr>
        <w:t>Деятельность модератора была построена на принципах.</w:t>
      </w:r>
    </w:p>
    <w:p w:rsidR="008816B3" w:rsidRPr="00E846C2" w:rsidRDefault="008816B3" w:rsidP="008816B3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bCs/>
          <w:iCs/>
          <w:sz w:val="24"/>
          <w:szCs w:val="24"/>
        </w:rPr>
        <w:t xml:space="preserve">1.Добровольности и открытости </w:t>
      </w:r>
      <w:r w:rsidRPr="00E846C2">
        <w:rPr>
          <w:rFonts w:ascii="Times New Roman" w:hAnsi="Times New Roman"/>
          <w:iCs/>
          <w:sz w:val="24"/>
          <w:szCs w:val="24"/>
        </w:rPr>
        <w:t xml:space="preserve">– </w:t>
      </w:r>
      <w:r w:rsidRPr="00E846C2">
        <w:rPr>
          <w:rFonts w:ascii="Times New Roman" w:hAnsi="Times New Roman"/>
          <w:sz w:val="24"/>
          <w:szCs w:val="24"/>
        </w:rPr>
        <w:t>модераторам был дан свободный выбор форм работы для достижения личных и коллективных целей;</w:t>
      </w:r>
    </w:p>
    <w:p w:rsidR="008816B3" w:rsidRPr="00E846C2" w:rsidRDefault="008816B3" w:rsidP="008816B3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bCs/>
          <w:iCs/>
          <w:sz w:val="24"/>
          <w:szCs w:val="24"/>
        </w:rPr>
        <w:t xml:space="preserve">2.Равенства и сотрудничества </w:t>
      </w:r>
      <w:r w:rsidRPr="00E846C2">
        <w:rPr>
          <w:rFonts w:ascii="Times New Roman" w:hAnsi="Times New Roman"/>
          <w:iCs/>
          <w:sz w:val="24"/>
          <w:szCs w:val="24"/>
        </w:rPr>
        <w:t xml:space="preserve">- </w:t>
      </w:r>
      <w:r w:rsidRPr="00E846C2">
        <w:rPr>
          <w:rFonts w:ascii="Times New Roman" w:hAnsi="Times New Roman"/>
          <w:sz w:val="24"/>
          <w:szCs w:val="24"/>
        </w:rPr>
        <w:t>модераторы в классах строили свои взаимоотношения на основе сотрудничества и равноправного партнерства.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Деятельность модератора на подготовительном этапе.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1.Модератор изучает подробно сценарий проведения игры, помогает готовить дидактический материал и оформительскую работу всего мероприятия.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2.Модератор</w:t>
      </w:r>
      <w:r w:rsidRPr="00E846C2">
        <w:rPr>
          <w:rFonts w:ascii="Times New Roman" w:hAnsi="Times New Roman"/>
          <w:bCs/>
          <w:sz w:val="24"/>
          <w:szCs w:val="24"/>
        </w:rPr>
        <w:t xml:space="preserve"> заранее знакомится со своей рабочей группой и помогает ей в осуществлении её планов.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846C2">
        <w:rPr>
          <w:rFonts w:ascii="Times New Roman" w:hAnsi="Times New Roman"/>
          <w:bCs/>
          <w:sz w:val="24"/>
          <w:szCs w:val="24"/>
        </w:rPr>
        <w:t>3.Модератор осваивает рабочую «Карточку модератора».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Деятельность модератора на основном этапе.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1.В день игры модератор сопровождает свою команду по станциям и наблюдает за поведением команды (за плохое поведение модератор вправе снять с команды баллы);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2.Модератор каждой команды следит за временем, которое отпущено для каждой станции. Оно не должно превышать 15 минут. С рабочей группы снимаются баллы, если она задержала команду по времени. 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3.Все участники команды при уходе из станции голосуют за определённый цвет клеевой карточки: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зелёная – очень понравилась станция;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жёлтая – станция достаточно подготовлена;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красная – станция не понравилась.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Модератор команды прикрепляет клеевую карточку того цвета, которую большинством голосов выбрала команда. 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4.Модератор заносит свои результаты наблюдений в рабочую карточку.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5.В конце игры жюри начисляет баллы модератору по его индивидуальной карточке. Кроме того, жюри оценивает работу модератора по опросу учащихся команды и классного </w:t>
      </w:r>
      <w:r w:rsidRPr="00E846C2">
        <w:rPr>
          <w:rFonts w:ascii="Times New Roman" w:hAnsi="Times New Roman"/>
          <w:sz w:val="24"/>
          <w:szCs w:val="24"/>
        </w:rPr>
        <w:lastRenderedPageBreak/>
        <w:t xml:space="preserve">руководителя, которую водил модератор по станциям. Затем все баллы модераторов суммируются, и выводится общий балл для всей команды модераторов - 11 класса. 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6.Модераторы, которые не водят команду по станциям, контролируют процесс игры: в день игры они смотрят за порядком на лестницах и в коридорах школы и за плохое поведение, нарушение дисциплины снимают баллы, занося их в маршрутный лист команды.</w:t>
      </w:r>
    </w:p>
    <w:p w:rsidR="008816B3" w:rsidRPr="00E846C2" w:rsidRDefault="008816B3" w:rsidP="008816B3">
      <w:pPr>
        <w:pStyle w:val="consplusnormal"/>
        <w:spacing w:before="0" w:after="0" w:line="360" w:lineRule="auto"/>
        <w:jc w:val="both"/>
      </w:pPr>
      <w:r w:rsidRPr="00E846C2">
        <w:t xml:space="preserve">7.После игры руководитель модераторов проводит в своей команде рефлексию на анализ собственной деятельности и деятельности группы модераторов. </w:t>
      </w:r>
    </w:p>
    <w:p w:rsidR="008816B3" w:rsidRPr="00E846C2" w:rsidRDefault="008816B3" w:rsidP="008816B3">
      <w:pPr>
        <w:pStyle w:val="consplusnormal"/>
        <w:spacing w:before="0" w:after="0" w:line="360" w:lineRule="auto"/>
        <w:jc w:val="center"/>
        <w:rPr>
          <w:b/>
        </w:rPr>
      </w:pPr>
      <w:r w:rsidRPr="00E846C2">
        <w:rPr>
          <w:b/>
        </w:rPr>
        <w:t xml:space="preserve">В игре учителя и классные руководители назывались </w:t>
      </w:r>
    </w:p>
    <w:p w:rsidR="008816B3" w:rsidRPr="00E846C2" w:rsidRDefault="008816B3" w:rsidP="008816B3">
      <w:pPr>
        <w:pStyle w:val="consplusnormal"/>
        <w:spacing w:before="0" w:after="0" w:line="360" w:lineRule="auto"/>
        <w:jc w:val="center"/>
        <w:rPr>
          <w:b/>
        </w:rPr>
      </w:pPr>
      <w:r w:rsidRPr="00E846C2">
        <w:rPr>
          <w:b/>
        </w:rPr>
        <w:t>консультантами игры.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E846C2">
        <w:rPr>
          <w:rFonts w:ascii="Times New Roman" w:hAnsi="Times New Roman"/>
          <w:b/>
          <w:i/>
          <w:sz w:val="24"/>
          <w:szCs w:val="24"/>
        </w:rPr>
        <w:t>Обязанности консультанта: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-помочь рабочей группе составить программу станции;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-проконсультировать команду в подготовке домашнего задания;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-обратиться за помощью к родителям класса в организации своей станции;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-в день игры занести результаты прохождения станции в свою карточку консультанта;</w:t>
      </w:r>
    </w:p>
    <w:p w:rsidR="008816B3" w:rsidRPr="00E846C2" w:rsidRDefault="008816B3" w:rsidP="008816B3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-в конце игры отдать карточку консультанта модераторам-дежурным.</w:t>
      </w:r>
    </w:p>
    <w:p w:rsidR="008816B3" w:rsidRPr="00E846C2" w:rsidRDefault="008816B3" w:rsidP="008816B3">
      <w:pPr>
        <w:pStyle w:val="consplusnormal"/>
        <w:spacing w:before="0" w:after="0" w:line="360" w:lineRule="auto"/>
        <w:jc w:val="center"/>
        <w:rPr>
          <w:b/>
          <w:i/>
        </w:rPr>
      </w:pPr>
      <w:r w:rsidRPr="00E846C2">
        <w:rPr>
          <w:b/>
          <w:i/>
        </w:rPr>
        <w:t>В игре учителя активное участие принимали родители школы.</w:t>
      </w:r>
    </w:p>
    <w:p w:rsidR="008816B3" w:rsidRPr="00E846C2" w:rsidRDefault="008816B3" w:rsidP="008816B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Одним из компонентов формирования культуры здорового и безопасного образа жизни является </w:t>
      </w:r>
      <w:r w:rsidRPr="00E846C2">
        <w:rPr>
          <w:rFonts w:ascii="Times New Roman" w:hAnsi="Times New Roman"/>
          <w:iCs/>
          <w:sz w:val="24"/>
          <w:szCs w:val="24"/>
        </w:rPr>
        <w:t>просветительская работа с родителями обучающихся, привлечение родителей к совместной работе.</w:t>
      </w:r>
      <w:r w:rsidRPr="00E846C2">
        <w:rPr>
          <w:rFonts w:ascii="Times New Roman" w:hAnsi="Times New Roman"/>
          <w:sz w:val="24"/>
          <w:szCs w:val="24"/>
        </w:rPr>
        <w:t xml:space="preserve"> Как привлечь родителей в школу? Какие создать условия, чтобы им захотелось с нами сотрудничать? Ответ вроде бы прост — они должны быть довольны школой: обучением и воспитанием своего ребёнка, а посещение школы родителями, не вызывая негативных эмоций</w:t>
      </w:r>
      <w:proofErr w:type="gramStart"/>
      <w:r w:rsidRPr="00E846C2">
        <w:rPr>
          <w:rFonts w:ascii="Times New Roman" w:hAnsi="Times New Roman"/>
          <w:sz w:val="24"/>
          <w:szCs w:val="24"/>
        </w:rPr>
        <w:t>.</w:t>
      </w:r>
      <w:proofErr w:type="gramEnd"/>
      <w:r w:rsidRPr="00E846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46C2">
        <w:rPr>
          <w:rFonts w:ascii="Times New Roman" w:hAnsi="Times New Roman"/>
          <w:sz w:val="24"/>
          <w:szCs w:val="24"/>
        </w:rPr>
        <w:t>д</w:t>
      </w:r>
      <w:proofErr w:type="gramEnd"/>
      <w:r w:rsidRPr="00E846C2">
        <w:rPr>
          <w:rFonts w:ascii="Times New Roman" w:hAnsi="Times New Roman"/>
          <w:sz w:val="24"/>
          <w:szCs w:val="24"/>
        </w:rPr>
        <w:t xml:space="preserve">олжно приносить пользу. Исходя из этого, мы понимаем, что успех работы по </w:t>
      </w:r>
      <w:proofErr w:type="spellStart"/>
      <w:r w:rsidRPr="00E846C2">
        <w:rPr>
          <w:rFonts w:ascii="Times New Roman" w:hAnsi="Times New Roman"/>
          <w:sz w:val="24"/>
          <w:szCs w:val="24"/>
        </w:rPr>
        <w:t>здоровьесозиданию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46C2">
        <w:rPr>
          <w:rFonts w:ascii="Times New Roman" w:hAnsi="Times New Roman"/>
          <w:sz w:val="24"/>
          <w:szCs w:val="24"/>
        </w:rPr>
        <w:t>здоровьеформированию</w:t>
      </w:r>
      <w:proofErr w:type="spellEnd"/>
      <w:r w:rsidRPr="00E846C2">
        <w:rPr>
          <w:rFonts w:ascii="Times New Roman" w:hAnsi="Times New Roman"/>
          <w:sz w:val="24"/>
          <w:szCs w:val="24"/>
        </w:rPr>
        <w:t xml:space="preserve"> зависит напрямую от того насколько мы сможем родителей привлечь к участию. </w:t>
      </w:r>
    </w:p>
    <w:p w:rsidR="008816B3" w:rsidRPr="00E846C2" w:rsidRDefault="008816B3" w:rsidP="008816B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На родительском собрании в начале учебного года, а также на первой встрече Родительского клуба «Здоровье» мы посвятили всех родителей в содержание социально-педагогического проекта, посвященного здоровому образу жизни. Мы были рады, когда родители активно поддержали этот общешкольный проект. Родители из многих классов стали участвовать в </w:t>
      </w:r>
      <w:proofErr w:type="gramStart"/>
      <w:r w:rsidRPr="00E846C2">
        <w:rPr>
          <w:rFonts w:ascii="Times New Roman" w:hAnsi="Times New Roman"/>
          <w:sz w:val="24"/>
          <w:szCs w:val="24"/>
        </w:rPr>
        <w:t>акциях</w:t>
      </w:r>
      <w:proofErr w:type="gramEnd"/>
      <w:r w:rsidRPr="00E846C2">
        <w:rPr>
          <w:rFonts w:ascii="Times New Roman" w:hAnsi="Times New Roman"/>
          <w:sz w:val="24"/>
          <w:szCs w:val="24"/>
        </w:rPr>
        <w:t xml:space="preserve"> как на подготовительном этапе, так и на основном, в день проведения мероприятия. </w:t>
      </w:r>
    </w:p>
    <w:p w:rsidR="008816B3" w:rsidRPr="00E846C2" w:rsidRDefault="008816B3" w:rsidP="008816B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 xml:space="preserve">На подготовительном этапе родители помогали оформлять станцию своего класса, подсказывали вопросы викторины для рабочей группы, принимали участие и в оформлении школы. </w:t>
      </w:r>
    </w:p>
    <w:p w:rsidR="008816B3" w:rsidRPr="00E846C2" w:rsidRDefault="008816B3" w:rsidP="008816B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lastRenderedPageBreak/>
        <w:t xml:space="preserve">На основном этапе родители пришли в школу не только как зрители, но и как участники проекта. Члены родительского комитета после специального короткого инструктажа вошли в состав экспертной комиссии. </w:t>
      </w:r>
    </w:p>
    <w:p w:rsidR="008816B3" w:rsidRPr="00E846C2" w:rsidRDefault="008816B3" w:rsidP="008816B3">
      <w:pPr>
        <w:pStyle w:val="a7"/>
        <w:spacing w:line="360" w:lineRule="auto"/>
        <w:jc w:val="both"/>
      </w:pPr>
      <w:r w:rsidRPr="00E846C2">
        <w:t xml:space="preserve">Также, родительскими комитетами классов были подготовлены призы и по решению экспертной комиссии проекта они вручались за наиболее интересные классные проекты. </w:t>
      </w:r>
    </w:p>
    <w:p w:rsidR="008816B3" w:rsidRPr="00E846C2" w:rsidRDefault="008816B3" w:rsidP="008816B3">
      <w:pPr>
        <w:pStyle w:val="consplusnormal"/>
        <w:spacing w:before="0" w:after="0" w:line="360" w:lineRule="auto"/>
        <w:jc w:val="both"/>
      </w:pPr>
    </w:p>
    <w:p w:rsidR="008816B3" w:rsidRPr="00E846C2" w:rsidRDefault="008816B3" w:rsidP="008816B3">
      <w:pPr>
        <w:pStyle w:val="consplusnormal"/>
        <w:numPr>
          <w:ilvl w:val="0"/>
          <w:numId w:val="2"/>
        </w:numPr>
        <w:spacing w:before="0" w:after="0" w:line="360" w:lineRule="auto"/>
        <w:ind w:left="0"/>
        <w:jc w:val="center"/>
        <w:rPr>
          <w:b/>
          <w:color w:val="C00000"/>
        </w:rPr>
      </w:pPr>
      <w:r w:rsidRPr="00E846C2">
        <w:rPr>
          <w:b/>
          <w:color w:val="C00000"/>
        </w:rPr>
        <w:t>Примерное тематическое планирование проекта «Поезд здоровья».</w:t>
      </w:r>
    </w:p>
    <w:p w:rsidR="008816B3" w:rsidRPr="00E846C2" w:rsidRDefault="008816B3" w:rsidP="008816B3">
      <w:pPr>
        <w:pStyle w:val="consplusnormal"/>
        <w:spacing w:before="0" w:after="0" w:line="360" w:lineRule="auto"/>
        <w:jc w:val="both"/>
        <w:rPr>
          <w:b/>
          <w:color w:val="C00000"/>
        </w:rPr>
      </w:pPr>
    </w:p>
    <w:p w:rsidR="008816B3" w:rsidRPr="00E846C2" w:rsidRDefault="008816B3" w:rsidP="008816B3">
      <w:pPr>
        <w:pStyle w:val="consplusnormal"/>
        <w:spacing w:before="0" w:after="0" w:line="360" w:lineRule="auto"/>
        <w:ind w:firstLine="567"/>
        <w:jc w:val="both"/>
      </w:pPr>
      <w:r w:rsidRPr="00E846C2">
        <w:rPr>
          <w:bCs/>
          <w:iCs/>
        </w:rPr>
        <w:t xml:space="preserve">Для реализации программы «Здоровым быть легко!» был выбран в 2011/2012 году групповой, общешкольный </w:t>
      </w:r>
      <w:proofErr w:type="spellStart"/>
      <w:r w:rsidRPr="00E846C2">
        <w:rPr>
          <w:bCs/>
          <w:iCs/>
        </w:rPr>
        <w:t>надпредметный</w:t>
      </w:r>
      <w:proofErr w:type="spellEnd"/>
      <w:r w:rsidRPr="00E846C2">
        <w:rPr>
          <w:bCs/>
          <w:iCs/>
        </w:rPr>
        <w:t xml:space="preserve"> проект «Поезд здоровья» </w:t>
      </w:r>
      <w:r w:rsidRPr="00E846C2">
        <w:t xml:space="preserve">На 3 этапе планирования этого проекта определялись: возможные внешние и внутренние партнеры проекта; - осуществлялся первичный мониторинг социальной ситуации в образовательном учреждении; проводился анализ собранной информации и осуществлялся выбор формы реализации содержания проекта; - конкретизировались его задачи, этапы и сроки реализации; определялись способы представления результатов (отчет, конкретный продукт и т.д.) и распределяются обязанности участников творческой группы. </w:t>
      </w:r>
    </w:p>
    <w:p w:rsidR="008816B3" w:rsidRPr="00E846C2" w:rsidRDefault="008816B3" w:rsidP="008816B3">
      <w:pPr>
        <w:pStyle w:val="consplusnormal"/>
        <w:spacing w:before="0" w:after="0" w:line="360" w:lineRule="auto"/>
        <w:ind w:firstLine="567"/>
        <w:jc w:val="right"/>
        <w:rPr>
          <w:i/>
          <w:u w:val="single"/>
        </w:rPr>
      </w:pPr>
      <w:r w:rsidRPr="00E846C2">
        <w:rPr>
          <w:i/>
          <w:u w:val="single"/>
        </w:rPr>
        <w:t>Таблица 5</w:t>
      </w:r>
    </w:p>
    <w:p w:rsidR="008816B3" w:rsidRPr="00E846C2" w:rsidRDefault="008816B3" w:rsidP="008816B3">
      <w:pPr>
        <w:pStyle w:val="consplusnormal"/>
        <w:spacing w:before="0" w:after="0" w:line="360" w:lineRule="auto"/>
        <w:jc w:val="center"/>
        <w:rPr>
          <w:b/>
          <w:bCs/>
        </w:rPr>
      </w:pPr>
      <w:r w:rsidRPr="00E846C2">
        <w:rPr>
          <w:b/>
          <w:bCs/>
        </w:rPr>
        <w:t>Примерный план реализации мини-проектов в классах</w:t>
      </w:r>
    </w:p>
    <w:p w:rsidR="008816B3" w:rsidRPr="00E846C2" w:rsidRDefault="008816B3" w:rsidP="008816B3">
      <w:pPr>
        <w:pStyle w:val="consplusnormal"/>
        <w:tabs>
          <w:tab w:val="left" w:pos="4820"/>
        </w:tabs>
        <w:spacing w:before="0" w:after="0" w:line="360" w:lineRule="auto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2"/>
        <w:gridCol w:w="19"/>
        <w:gridCol w:w="2788"/>
        <w:gridCol w:w="47"/>
        <w:gridCol w:w="2735"/>
        <w:gridCol w:w="25"/>
        <w:gridCol w:w="2386"/>
        <w:gridCol w:w="96"/>
      </w:tblGrid>
      <w:tr w:rsidR="008816B3" w:rsidRPr="00E846C2" w:rsidTr="007E5D49">
        <w:trPr>
          <w:trHeight w:val="45"/>
        </w:trPr>
        <w:tc>
          <w:tcPr>
            <w:tcW w:w="1932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  <w:rPr>
                <w:b/>
                <w:bCs/>
              </w:rPr>
            </w:pPr>
            <w:r w:rsidRPr="00E846C2">
              <w:rPr>
                <w:b/>
                <w:bCs/>
              </w:rPr>
              <w:t>Этапы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  <w:rPr>
                <w:b/>
                <w:bCs/>
              </w:rPr>
            </w:pPr>
            <w:r w:rsidRPr="00E846C2">
              <w:rPr>
                <w:b/>
                <w:bCs/>
              </w:rPr>
              <w:t xml:space="preserve">Цель 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  <w:rPr>
                <w:b/>
                <w:bCs/>
              </w:rPr>
            </w:pPr>
            <w:r w:rsidRPr="00E846C2">
              <w:rPr>
                <w:b/>
                <w:bCs/>
              </w:rPr>
              <w:t xml:space="preserve">План действий участников проекта </w:t>
            </w:r>
          </w:p>
        </w:tc>
        <w:tc>
          <w:tcPr>
            <w:tcW w:w="2386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  <w:rPr>
                <w:b/>
                <w:bCs/>
              </w:rPr>
            </w:pPr>
            <w:r w:rsidRPr="00E846C2">
              <w:rPr>
                <w:b/>
                <w:bCs/>
              </w:rPr>
              <w:t xml:space="preserve">План действий учителя </w:t>
            </w:r>
          </w:p>
        </w:tc>
        <w:tc>
          <w:tcPr>
            <w:tcW w:w="96" w:type="dxa"/>
            <w:shd w:val="clear" w:color="auto" w:fill="auto"/>
          </w:tcPr>
          <w:p w:rsidR="008816B3" w:rsidRPr="00E846C2" w:rsidRDefault="008816B3" w:rsidP="007E5D49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B3" w:rsidRPr="00E846C2" w:rsidTr="007E5D49">
        <w:trPr>
          <w:trHeight w:val="231"/>
        </w:trPr>
        <w:tc>
          <w:tcPr>
            <w:tcW w:w="1932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1.Поиск и формулировка проблемы, которую необходимо решить.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</w:p>
        </w:tc>
        <w:tc>
          <w:tcPr>
            <w:tcW w:w="2807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Цель – подготовка учащихся к проектной деятельности.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  <w:r w:rsidRPr="00E846C2">
              <w:t xml:space="preserve">Задачи: – определение проблемы, темы и целей проекта в ходе совместной деятельности педагога и обучающихся. 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Выбирают тему проекта, предмет исследования с учителем. Формулируют в результате обсуждения в группе цель проекта. </w:t>
            </w:r>
          </w:p>
        </w:tc>
        <w:tc>
          <w:tcPr>
            <w:tcW w:w="2386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Знакомит со смыслом проектного подхода и мотивирует учащихся. Помогает в определении темы, цели проекта. Наблюдает за работой учеников. </w:t>
            </w:r>
          </w:p>
        </w:tc>
        <w:tc>
          <w:tcPr>
            <w:tcW w:w="96" w:type="dxa"/>
            <w:shd w:val="clear" w:color="auto" w:fill="auto"/>
          </w:tcPr>
          <w:p w:rsidR="008816B3" w:rsidRPr="00E846C2" w:rsidRDefault="008816B3" w:rsidP="007E5D49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B3" w:rsidRPr="00E846C2" w:rsidTr="007E5D49">
        <w:trPr>
          <w:trHeight w:val="124"/>
        </w:trPr>
        <w:tc>
          <w:tcPr>
            <w:tcW w:w="1932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2.Организация творческих групп для работы над проектом. 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Цель – создание групп учащихся для работы над значимыми частями проекта 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Организуются в группы, распределяют обязанности в группе. Знакомятся с правилами работы в группе. </w:t>
            </w:r>
          </w:p>
        </w:tc>
        <w:tc>
          <w:tcPr>
            <w:tcW w:w="2386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Проводят организацию группы и распределяют обязанности в группе </w:t>
            </w:r>
          </w:p>
        </w:tc>
        <w:tc>
          <w:tcPr>
            <w:tcW w:w="96" w:type="dxa"/>
            <w:shd w:val="clear" w:color="auto" w:fill="auto"/>
          </w:tcPr>
          <w:p w:rsidR="008816B3" w:rsidRPr="00E846C2" w:rsidRDefault="008816B3" w:rsidP="007E5D49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B3" w:rsidRPr="00E846C2" w:rsidTr="007E5D49">
        <w:trPr>
          <w:trHeight w:val="550"/>
        </w:trPr>
        <w:tc>
          <w:tcPr>
            <w:tcW w:w="1932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lastRenderedPageBreak/>
              <w:t xml:space="preserve">3.Планирование работы над проектом.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</w:p>
        </w:tc>
        <w:tc>
          <w:tcPr>
            <w:tcW w:w="2807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Цель – пооперационная разработка проекта с указанием перечня конкретных действий и результатов, сроков и ответственных.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  <w:r w:rsidRPr="00E846C2">
              <w:t xml:space="preserve">Задачи: </w:t>
            </w:r>
            <w:proofErr w:type="gramStart"/>
            <w:r w:rsidRPr="00E846C2">
              <w:t>–о</w:t>
            </w:r>
            <w:proofErr w:type="gramEnd"/>
            <w:r w:rsidRPr="00E846C2">
              <w:t xml:space="preserve">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 – установление процедур и критериев оценки результатов и процесса; – распределение задач (обязанностей) между членами группы. 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Осуществляют: •поиск, сбор, систематизацию и анализ информации; • раз составляют план работы; • выбирают форму презентации; • продумывают продукт на данном этапе. Проводят оценку (самооценку) результатов данного этапа работы. </w:t>
            </w:r>
          </w:p>
        </w:tc>
        <w:tc>
          <w:tcPr>
            <w:tcW w:w="2386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Предлагает идеи, высказывает предположения. Наблюдает за работой учащихся. Направляет процесс поиска информации учащимися, помогает при работе с источниками информации, при определении формы презентации, выборе продукта. </w:t>
            </w:r>
          </w:p>
        </w:tc>
        <w:tc>
          <w:tcPr>
            <w:tcW w:w="96" w:type="dxa"/>
            <w:shd w:val="clear" w:color="auto" w:fill="auto"/>
          </w:tcPr>
          <w:p w:rsidR="008816B3" w:rsidRPr="00E846C2" w:rsidRDefault="008816B3" w:rsidP="007E5D49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B3" w:rsidRPr="00E846C2" w:rsidTr="007E5D49">
        <w:trPr>
          <w:trHeight w:val="346"/>
        </w:trPr>
        <w:tc>
          <w:tcPr>
            <w:tcW w:w="1932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4.Промежуточный контроль </w:t>
            </w:r>
            <w:proofErr w:type="gramStart"/>
            <w:r w:rsidRPr="00E846C2">
              <w:t>за</w:t>
            </w:r>
            <w:proofErr w:type="gramEnd"/>
            <w:r w:rsidRPr="00E846C2">
              <w:t xml:space="preserve">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  <w:r w:rsidRPr="00E846C2">
              <w:t xml:space="preserve">способами сбора и анализа информации и ходом подготовки к представлению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  <w:r w:rsidRPr="00E846C2">
              <w:t xml:space="preserve"> результатов 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Сбор информации, анализ плана действий и полученных данных, уточнение дальнейших шагов по реализации проекта. 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Промежуточное обсуждение. Работа с собранным материалом, его оформление, анализ достигнутых промежуточных результатов.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  <w:r w:rsidRPr="00E846C2">
              <w:t xml:space="preserve">Чему научился, работая над проектом?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  <w:r w:rsidRPr="00E846C2">
              <w:t xml:space="preserve">Как ты выполняешь свою работу?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  <w:r w:rsidRPr="00E846C2">
              <w:t xml:space="preserve">Появились ли у тебя свои идеи по продолжению проекта? </w:t>
            </w:r>
          </w:p>
        </w:tc>
        <w:tc>
          <w:tcPr>
            <w:tcW w:w="2386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Наблюдает, опрашивает учеников, родителей, анализирует, советует и поддерживает </w:t>
            </w:r>
          </w:p>
        </w:tc>
        <w:tc>
          <w:tcPr>
            <w:tcW w:w="96" w:type="dxa"/>
            <w:shd w:val="clear" w:color="auto" w:fill="auto"/>
          </w:tcPr>
          <w:p w:rsidR="008816B3" w:rsidRPr="00E846C2" w:rsidRDefault="008816B3" w:rsidP="007E5D49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B3" w:rsidRPr="00E846C2" w:rsidTr="007E5D49">
        <w:tblPrEx>
          <w:tblCellMar>
            <w:left w:w="108" w:type="dxa"/>
            <w:right w:w="108" w:type="dxa"/>
          </w:tblCellMar>
        </w:tblPrEx>
        <w:trPr>
          <w:trHeight w:val="753"/>
        </w:trPr>
        <w:tc>
          <w:tcPr>
            <w:tcW w:w="1951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lastRenderedPageBreak/>
              <w:t xml:space="preserve">5. Завершение исследовательской деятельности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Цель - представление результатов деятельности </w:t>
            </w:r>
          </w:p>
        </w:tc>
        <w:tc>
          <w:tcPr>
            <w:tcW w:w="2735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Оформление результатов работы, оценка их соответствия критериям оценки, определение формы отчета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</w:p>
        </w:tc>
        <w:tc>
          <w:tcPr>
            <w:tcW w:w="2507" w:type="dxa"/>
            <w:gridSpan w:val="3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Наблюдает, опрашивает учеников, родителей, анализирует, </w:t>
            </w:r>
            <w:proofErr w:type="gramStart"/>
            <w:r w:rsidRPr="00E846C2">
              <w:t>советует</w:t>
            </w:r>
            <w:proofErr w:type="gramEnd"/>
            <w:r w:rsidRPr="00E846C2">
              <w:t xml:space="preserve"> способы представления результатов и поддерживает </w:t>
            </w:r>
          </w:p>
        </w:tc>
      </w:tr>
      <w:tr w:rsidR="008816B3" w:rsidRPr="00E846C2" w:rsidTr="007E5D49">
        <w:tblPrEx>
          <w:tblCellMar>
            <w:left w:w="108" w:type="dxa"/>
            <w:right w:w="108" w:type="dxa"/>
          </w:tblCellMar>
        </w:tblPrEx>
        <w:trPr>
          <w:trHeight w:val="1413"/>
        </w:trPr>
        <w:tc>
          <w:tcPr>
            <w:tcW w:w="1951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6.Анализ и оценка результатов работы над проектом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Цель- систематизация, структурирование полученной информации и интеграция полученных знаний. Задачи: оформление проектной работы и продукта проектной деятельности. Подготовка к его защите на станции. </w:t>
            </w:r>
          </w:p>
        </w:tc>
        <w:tc>
          <w:tcPr>
            <w:tcW w:w="2735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Оформляют текстовый материал проектной работы. Выявляют назначение проекта. Проводят оценку работы над проектом. Изготавливают продукт. Оформляют продукт. Вносят в </w:t>
            </w:r>
            <w:proofErr w:type="spellStart"/>
            <w:r w:rsidRPr="00E846C2">
              <w:t>портфолио</w:t>
            </w:r>
            <w:proofErr w:type="spellEnd"/>
            <w:r w:rsidRPr="00E846C2">
              <w:t xml:space="preserve"> материалы этапа. </w:t>
            </w:r>
          </w:p>
        </w:tc>
        <w:tc>
          <w:tcPr>
            <w:tcW w:w="2507" w:type="dxa"/>
            <w:gridSpan w:val="3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Оценивает усилия учащихся, </w:t>
            </w:r>
            <w:proofErr w:type="spellStart"/>
            <w:r w:rsidRPr="00E846C2">
              <w:t>креативность</w:t>
            </w:r>
            <w:proofErr w:type="spellEnd"/>
            <w:r w:rsidRPr="00E846C2">
              <w:t xml:space="preserve">, использование источников, неиспользованные возможности, потенциал продолжения, качество отчета, мотивирует учащихся. Наблюдает, направляет процесс. </w:t>
            </w:r>
          </w:p>
        </w:tc>
      </w:tr>
      <w:tr w:rsidR="008816B3" w:rsidRPr="00E846C2" w:rsidTr="007E5D49">
        <w:tblPrEx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1951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7.Представление наработанного материала на общешкольной акции «Поезд здоровья»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Цель – презентация своей деятельности, достижение успеха </w:t>
            </w:r>
          </w:p>
        </w:tc>
        <w:tc>
          <w:tcPr>
            <w:tcW w:w="2735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Готовят и проводят презентации, участвуют в викторинах, играх и заданиях станции </w:t>
            </w:r>
          </w:p>
        </w:tc>
        <w:tc>
          <w:tcPr>
            <w:tcW w:w="2507" w:type="dxa"/>
            <w:gridSpan w:val="3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Помогает, поддерживает, направляет, уточняет, стимулирует </w:t>
            </w:r>
          </w:p>
        </w:tc>
      </w:tr>
      <w:tr w:rsidR="008816B3" w:rsidRPr="00E846C2" w:rsidTr="007E5D49">
        <w:tblPrEx>
          <w:tblCellMar>
            <w:left w:w="108" w:type="dxa"/>
            <w:right w:w="108" w:type="dxa"/>
          </w:tblCellMar>
        </w:tblPrEx>
        <w:trPr>
          <w:trHeight w:val="1282"/>
        </w:trPr>
        <w:tc>
          <w:tcPr>
            <w:tcW w:w="1951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8. Групповая рефлексия авторов проекта, самоанализ процесса и результата своей деятельности </w:t>
            </w:r>
          </w:p>
          <w:p w:rsidR="008816B3" w:rsidRPr="00E846C2" w:rsidRDefault="008816B3" w:rsidP="007E5D49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lastRenderedPageBreak/>
              <w:t xml:space="preserve">Цель – оценка результатов и процесса реализации проектной деятельности. Задачи: – коллективное обсуждение результатов проекта; – самоанализ </w:t>
            </w:r>
            <w:r w:rsidRPr="00E846C2">
              <w:lastRenderedPageBreak/>
              <w:t xml:space="preserve">проектной деятельности. </w:t>
            </w:r>
          </w:p>
        </w:tc>
        <w:tc>
          <w:tcPr>
            <w:tcW w:w="2735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lastRenderedPageBreak/>
              <w:t xml:space="preserve">Осознает всё, что он сделал, какие способы деятельности применил, анализирует проведение исследований, степень персональной и групповой успешности. </w:t>
            </w:r>
          </w:p>
        </w:tc>
        <w:tc>
          <w:tcPr>
            <w:tcW w:w="2507" w:type="dxa"/>
            <w:gridSpan w:val="3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Оценивает усилия учащихся, </w:t>
            </w:r>
            <w:proofErr w:type="spellStart"/>
            <w:r w:rsidRPr="00E846C2">
              <w:t>креативность</w:t>
            </w:r>
            <w:proofErr w:type="spellEnd"/>
            <w:r w:rsidRPr="00E846C2">
              <w:t xml:space="preserve">, использование источников, неиспользованные возможности, </w:t>
            </w:r>
            <w:r w:rsidRPr="00E846C2">
              <w:lastRenderedPageBreak/>
              <w:t xml:space="preserve">потенциал продолжения, качество отчета, мотивирует учащихся. </w:t>
            </w:r>
          </w:p>
        </w:tc>
      </w:tr>
      <w:tr w:rsidR="008816B3" w:rsidRPr="00E846C2" w:rsidTr="007E5D49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1951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lastRenderedPageBreak/>
              <w:t xml:space="preserve">9. Анализ и оценка качества проекта другими обучающимися, экспертами, преподавателями.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Цель – внешняя оценка достигнутых результатов </w:t>
            </w:r>
          </w:p>
        </w:tc>
        <w:tc>
          <w:tcPr>
            <w:tcW w:w="2735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- </w:t>
            </w:r>
          </w:p>
        </w:tc>
        <w:tc>
          <w:tcPr>
            <w:tcW w:w="2507" w:type="dxa"/>
            <w:gridSpan w:val="3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Оценивает свои усилия, возможности, потенциал, качество деятельности, дальнейшую мотивацию </w:t>
            </w:r>
          </w:p>
        </w:tc>
      </w:tr>
    </w:tbl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t>В ходе проведения игры каждый класс представляет на станции свои образовательные результаты по изучению тех или иных сторон ЗОЖ, а также посещает и другие станции для расширения кругозора. Создается также видеорепортаж игры, дающий возможность в последующем обращаться к наиболее интересным моментам защит проектов на станциях.</w:t>
      </w:r>
    </w:p>
    <w:p w:rsidR="008816B3" w:rsidRPr="00E846C2" w:rsidRDefault="008816B3" w:rsidP="008816B3">
      <w:pPr>
        <w:pStyle w:val="a6"/>
        <w:spacing w:after="0" w:line="360" w:lineRule="auto"/>
        <w:ind w:left="0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  <w:r w:rsidRPr="00E846C2">
        <w:rPr>
          <w:rFonts w:ascii="Times New Roman" w:hAnsi="Times New Roman"/>
          <w:bCs/>
          <w:i/>
          <w:sz w:val="24"/>
          <w:szCs w:val="24"/>
          <w:u w:val="single"/>
        </w:rPr>
        <w:t>Рис.2</w:t>
      </w:r>
    </w:p>
    <w:p w:rsidR="008816B3" w:rsidRPr="00E846C2" w:rsidRDefault="008816B3" w:rsidP="008816B3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846C2">
        <w:rPr>
          <w:rFonts w:ascii="Times New Roman" w:hAnsi="Times New Roman"/>
          <w:b/>
          <w:bCs/>
          <w:sz w:val="24"/>
          <w:szCs w:val="24"/>
        </w:rPr>
        <w:t xml:space="preserve"> Схема процесса реализации общешкольного социально-педагогического просветительского проекта </w:t>
      </w:r>
      <w:proofErr w:type="spellStart"/>
      <w:r w:rsidRPr="00E846C2">
        <w:rPr>
          <w:rFonts w:ascii="Times New Roman" w:hAnsi="Times New Roman"/>
          <w:b/>
          <w:bCs/>
          <w:sz w:val="24"/>
          <w:szCs w:val="24"/>
        </w:rPr>
        <w:t>здоровьеформирующей</w:t>
      </w:r>
      <w:proofErr w:type="spellEnd"/>
      <w:r w:rsidRPr="00E846C2">
        <w:rPr>
          <w:rFonts w:ascii="Times New Roman" w:hAnsi="Times New Roman"/>
          <w:b/>
          <w:bCs/>
          <w:sz w:val="24"/>
          <w:szCs w:val="24"/>
        </w:rPr>
        <w:t xml:space="preserve"> направленности.</w:t>
      </w:r>
    </w:p>
    <w:p w:rsidR="008816B3" w:rsidRPr="00E846C2" w:rsidRDefault="008816B3" w:rsidP="008816B3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16B3" w:rsidRPr="00E846C2" w:rsidRDefault="008816B3" w:rsidP="008816B3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E846C2">
        <w:rPr>
          <w:rFonts w:ascii="Times New Roman" w:hAnsi="Times New Roman"/>
          <w:sz w:val="24"/>
          <w:szCs w:val="24"/>
        </w:rPr>
        <w:pict>
          <v:roundrect id="_x0000_s1057" style="position:absolute;left:0;text-align:left;margin-left:-6.3pt;margin-top:19.9pt;width:1in;height:290.25pt;z-index:251660288" arcsize="10923f" strokeweight=".26mm">
            <v:fill color2="black"/>
            <v:stroke joinstyle="miter"/>
            <v:textbox style="mso-rotate:270;mso-rotate-with-shape:t" inset="3.6pt,7.2pt,3.6pt,7.2pt">
              <w:txbxContent>
                <w:p w:rsidR="008816B3" w:rsidRDefault="008816B3" w:rsidP="008816B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Работа инициативной группы по осуществлению подготовки к реализации  общешкольного социально-педагогического проекта</w:t>
                  </w:r>
                </w:p>
              </w:txbxContent>
            </v:textbox>
          </v:roundrect>
        </w:pict>
      </w:r>
      <w:r w:rsidRPr="00E846C2">
        <w:rPr>
          <w:rFonts w:ascii="Times New Roman" w:hAnsi="Times New Roman"/>
          <w:sz w:val="24"/>
          <w:szCs w:val="24"/>
        </w:rPr>
        <w:pict>
          <v:roundrect id="_x0000_s1058" style="position:absolute;left:0;text-align:left;margin-left:296.7pt;margin-top:25.15pt;width:1in;height:285pt;z-index:251661312" arcsize="10923f" strokeweight=".26mm">
            <v:fill color2="black"/>
            <v:stroke joinstyle="miter"/>
            <v:textbox style="mso-rotate:270;mso-rotate-with-shape:t" inset="3.6pt,7.2pt,3.6pt,7.2pt">
              <w:txbxContent>
                <w:p w:rsidR="008816B3" w:rsidRDefault="008816B3" w:rsidP="008816B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Осуществление общешкольной акции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здоровьесозидающей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направленности в форме игры по станциям</w:t>
                  </w:r>
                </w:p>
              </w:txbxContent>
            </v:textbox>
          </v:roundrect>
        </w:pict>
      </w:r>
      <w:r w:rsidRPr="00E846C2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27.1pt;margin-top:21.3pt;width:127.65pt;height:23.4pt;z-index:251662336;mso-wrap-distance-left:9.05pt;mso-wrap-distance-right:9.05pt" strokeweight=".5pt">
            <v:fill color2="black"/>
            <v:textbox inset="7.45pt,3.85pt,7.45pt,3.85pt">
              <w:txbxContent>
                <w:p w:rsidR="008816B3" w:rsidRDefault="008816B3" w:rsidP="008816B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Мини-проект 2 класса</w:t>
                  </w:r>
                </w:p>
              </w:txbxContent>
            </v:textbox>
          </v:shape>
        </w:pict>
      </w:r>
    </w:p>
    <w:p w:rsidR="008816B3" w:rsidRPr="00E846C2" w:rsidRDefault="008816B3" w:rsidP="008816B3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E846C2">
        <w:rPr>
          <w:rFonts w:ascii="Times New Roman" w:hAnsi="Times New Roman"/>
          <w:sz w:val="24"/>
          <w:szCs w:val="24"/>
        </w:rPr>
        <w:pict>
          <v:shape id="_x0000_s1060" type="#_x0000_t202" style="position:absolute;left:0;text-align:left;margin-left:127.1pt;margin-top:29.65pt;width:127.65pt;height:23.4pt;z-index:251663360;mso-wrap-distance-left:9.05pt;mso-wrap-distance-right:9.05pt" strokeweight=".5pt">
            <v:fill color2="black"/>
            <v:textbox inset="7.45pt,3.85pt,7.45pt,3.85pt">
              <w:txbxContent>
                <w:p w:rsidR="008816B3" w:rsidRDefault="008816B3" w:rsidP="008816B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Мини-проект 3 класса</w:t>
                  </w:r>
                </w:p>
                <w:p w:rsidR="008816B3" w:rsidRDefault="008816B3" w:rsidP="008816B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65.7pt;margin-top:1.25pt;width:61.5pt;height:129.8pt;flip:y;z-index:251671552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roundrect id="_x0000_s1077" style="position:absolute;left:0;text-align:left;margin-left:405.45pt;margin-top:11pt;width:51.75pt;height:242.25pt;z-index:251680768" arcsize="10923f" strokeweight=".26mm">
            <v:fill color2="black"/>
            <v:stroke joinstyle="miter"/>
            <v:textbox style="mso-rotate:270;mso-rotate-with-shape:t" inset="3.6pt,7.2pt,3.6pt,7.2pt">
              <w:txbxContent>
                <w:p w:rsidR="008816B3" w:rsidRDefault="008816B3" w:rsidP="008816B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Проведение рефлексивного анализа, подготовка отчетов и оформление образовательного продукта</w:t>
                  </w:r>
                </w:p>
              </w:txbxContent>
            </v:textbox>
          </v:roundrect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78" type="#_x0000_t32" style="position:absolute;left:0;text-align:left;margin-left:254.7pt;margin-top:1.25pt;width:42pt;height:137.3pt;z-index:251681792" o:connectortype="straight" strokeweight=".26mm">
            <v:stroke endarrow="block" joinstyle="miter"/>
          </v:shape>
        </w:pict>
      </w:r>
    </w:p>
    <w:p w:rsidR="008816B3" w:rsidRPr="00E846C2" w:rsidRDefault="008816B3" w:rsidP="008816B3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E846C2">
        <w:rPr>
          <w:rFonts w:ascii="Times New Roman" w:hAnsi="Times New Roman"/>
          <w:sz w:val="24"/>
          <w:szCs w:val="24"/>
        </w:rPr>
        <w:pict>
          <v:shape id="_x0000_s1069" type="#_x0000_t32" style="position:absolute;left:0;text-align:left;margin-left:65.7pt;margin-top:7.35pt;width:61.5pt;height:90pt;flip:y;z-index:251672576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79" type="#_x0000_t32" style="position:absolute;left:0;text-align:left;margin-left:254.7pt;margin-top:7.35pt;width:42pt;height:97.55pt;z-index:251682816" o:connectortype="straight" strokeweight=".26mm">
            <v:stroke endarrow="block" joinstyle="miter"/>
          </v:shape>
        </w:pict>
      </w:r>
    </w:p>
    <w:p w:rsidR="008816B3" w:rsidRPr="00E846C2" w:rsidRDefault="008816B3" w:rsidP="008816B3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E846C2">
        <w:rPr>
          <w:rFonts w:ascii="Times New Roman" w:hAnsi="Times New Roman"/>
          <w:sz w:val="24"/>
          <w:szCs w:val="24"/>
        </w:rPr>
        <w:pict>
          <v:shape id="_x0000_s1061" type="#_x0000_t202" style="position:absolute;left:0;text-align:left;margin-left:127.1pt;margin-top:.6pt;width:127.65pt;height:23.4pt;z-index:251664384;mso-wrap-distance-left:9.05pt;mso-wrap-distance-right:9.05pt" strokeweight=".5pt">
            <v:fill color2="black"/>
            <v:textbox inset="7.45pt,3.85pt,7.45pt,3.85pt">
              <w:txbxContent>
                <w:p w:rsidR="008816B3" w:rsidRDefault="008816B3" w:rsidP="008816B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Мини-проект 4 класса</w:t>
                  </w:r>
                </w:p>
                <w:p w:rsidR="008816B3" w:rsidRDefault="008816B3" w:rsidP="008816B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70" type="#_x0000_t32" style="position:absolute;left:0;text-align:left;margin-left:65.7pt;margin-top:12.7pt;width:61.5pt;height:51pt;flip:y;z-index:251673600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80" type="#_x0000_t32" style="position:absolute;left:0;text-align:left;margin-left:254.7pt;margin-top:12.7pt;width:42pt;height:58.55pt;z-index:251683840" o:connectortype="straight" strokeweight=".26mm">
            <v:stroke endarrow="block" joinstyle="miter"/>
          </v:shape>
        </w:pict>
      </w:r>
    </w:p>
    <w:p w:rsidR="008816B3" w:rsidRPr="00E846C2" w:rsidRDefault="008816B3" w:rsidP="008816B3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E846C2">
        <w:rPr>
          <w:rFonts w:ascii="Times New Roman" w:hAnsi="Times New Roman"/>
          <w:sz w:val="24"/>
          <w:szCs w:val="24"/>
        </w:rPr>
        <w:pict>
          <v:shape id="_x0000_s1062" type="#_x0000_t202" style="position:absolute;left:0;text-align:left;margin-left:127.1pt;margin-top:6.7pt;width:127.65pt;height:23.4pt;z-index:251665408;mso-wrap-distance-left:9.05pt;mso-wrap-distance-right:9.05pt" strokeweight=".5pt">
            <v:fill color2="black"/>
            <v:textbox inset="7.45pt,3.85pt,7.45pt,3.85pt">
              <w:txbxContent>
                <w:p w:rsidR="008816B3" w:rsidRDefault="008816B3" w:rsidP="008816B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Мини-проект 5 класса</w:t>
                  </w:r>
                </w:p>
              </w:txbxContent>
            </v:textbox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71" type="#_x0000_t32" style="position:absolute;left:0;text-align:left;margin-left:65.7pt;margin-top:18.8pt;width:61.5pt;height:11.25pt;flip:y;z-index:251674624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72" type="#_x0000_t32" style="position:absolute;left:0;text-align:left;margin-left:65.7pt;margin-top:30.05pt;width:61.5pt;height:25.55pt;z-index:251675648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73" type="#_x0000_t32" style="position:absolute;left:0;text-align:left;margin-left:65.7pt;margin-top:30.05pt;width:61.5pt;height:62.3pt;z-index:251676672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74" type="#_x0000_t32" style="position:absolute;left:0;text-align:left;margin-left:65.7pt;margin-top:30.05pt;width:61.5pt;height:97.5pt;z-index:251677696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75" type="#_x0000_t32" style="position:absolute;left:0;text-align:left;margin-left:65.7pt;margin-top:30.05pt;width:61.5pt;height:134.3pt;z-index:251678720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76" type="#_x0000_t32" style="position:absolute;left:0;text-align:left;margin-left:65.7pt;margin-top:30.05pt;width:61.5pt;height:171.75pt;z-index:251679744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81" type="#_x0000_t32" style="position:absolute;left:0;text-align:left;margin-left:254.7pt;margin-top:18.8pt;width:42pt;height:18.85pt;z-index:251684864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7" type="#_x0000_t13" style="position:absolute;left:0;text-align:left;margin-left:368.7pt;margin-top:18.8pt;width:36.75pt;height:18.8pt;z-index:251691008;mso-wrap-style:none;v-text-anchor:middle" strokeweight=".26mm">
            <v:fill color2="black"/>
          </v:shape>
        </w:pict>
      </w:r>
    </w:p>
    <w:p w:rsidR="008816B3" w:rsidRPr="00E846C2" w:rsidRDefault="008816B3" w:rsidP="008816B3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E846C2">
        <w:rPr>
          <w:rFonts w:ascii="Times New Roman" w:hAnsi="Times New Roman"/>
          <w:sz w:val="24"/>
          <w:szCs w:val="24"/>
        </w:rPr>
        <w:pict>
          <v:shape id="_x0000_s1063" type="#_x0000_t202" style="position:absolute;left:0;text-align:left;margin-left:127.1pt;margin-top:11.3pt;width:127.65pt;height:23.4pt;z-index:251666432;mso-wrap-distance-left:9.05pt;mso-wrap-distance-right:9.05pt" strokeweight=".5pt">
            <v:fill color2="black"/>
            <v:textbox inset="7.45pt,3.85pt,7.45pt,3.85pt">
              <w:txbxContent>
                <w:p w:rsidR="008816B3" w:rsidRDefault="008816B3" w:rsidP="008816B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Мини-проект 6 класса</w:t>
                  </w:r>
                </w:p>
              </w:txbxContent>
            </v:textbox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82" type="#_x0000_t32" style="position:absolute;left:0;text-align:left;margin-left:254.7pt;margin-top:3.95pt;width:42pt;height:17.95pt;flip:y;z-index:251685888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83" type="#_x0000_t32" style="position:absolute;left:0;text-align:left;margin-left:254.7pt;margin-top:3.95pt;width:42pt;height:54.75pt;flip:y;z-index:251686912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84" type="#_x0000_t32" style="position:absolute;left:0;text-align:left;margin-left:254.7pt;margin-top:3.95pt;width:42pt;height:89.95pt;flip:y;z-index:251687936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85" type="#_x0000_t32" style="position:absolute;left:0;text-align:left;margin-left:254.7pt;margin-top:3.95pt;width:42pt;height:126.7pt;flip:y;z-index:251688960" o:connectortype="straight" strokeweight=".26mm">
            <v:stroke endarrow="block" joinstyle="miter"/>
          </v:shape>
        </w:pict>
      </w:r>
      <w:r w:rsidRPr="00E846C2">
        <w:rPr>
          <w:rFonts w:ascii="Times New Roman" w:hAnsi="Times New Roman"/>
          <w:sz w:val="24"/>
          <w:szCs w:val="24"/>
        </w:rPr>
        <w:pict>
          <v:shape id="_x0000_s1086" type="#_x0000_t32" style="position:absolute;left:0;text-align:left;margin-left:254.7pt;margin-top:3.95pt;width:42pt;height:160.45pt;flip:y;z-index:251689984" o:connectortype="straight" strokeweight=".26mm">
            <v:stroke endarrow="block" joinstyle="miter"/>
          </v:shape>
        </w:pict>
      </w:r>
    </w:p>
    <w:p w:rsidR="008816B3" w:rsidRPr="00E846C2" w:rsidRDefault="008816B3" w:rsidP="008816B3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E846C2">
        <w:rPr>
          <w:rFonts w:ascii="Times New Roman" w:hAnsi="Times New Roman"/>
          <w:sz w:val="24"/>
          <w:szCs w:val="24"/>
        </w:rPr>
        <w:pict>
          <v:shape id="_x0000_s1064" type="#_x0000_t202" style="position:absolute;left:0;text-align:left;margin-left:127.1pt;margin-top:13.65pt;width:127.65pt;height:23.4pt;z-index:251667456;mso-wrap-distance-left:9.05pt;mso-wrap-distance-right:9.05pt" strokeweight=".5pt">
            <v:fill color2="black"/>
            <v:textbox inset="7.45pt,3.85pt,7.45pt,3.85pt">
              <w:txbxContent>
                <w:p w:rsidR="008816B3" w:rsidRDefault="008816B3" w:rsidP="008816B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Мини-проект 7 класса</w:t>
                  </w:r>
                </w:p>
              </w:txbxContent>
            </v:textbox>
          </v:shape>
        </w:pict>
      </w:r>
    </w:p>
    <w:p w:rsidR="008816B3" w:rsidRPr="00E846C2" w:rsidRDefault="008816B3" w:rsidP="008816B3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E846C2">
        <w:rPr>
          <w:rFonts w:ascii="Times New Roman" w:hAnsi="Times New Roman"/>
          <w:sz w:val="24"/>
          <w:szCs w:val="24"/>
        </w:rPr>
        <w:pict>
          <v:shape id="_x0000_s1065" type="#_x0000_t202" style="position:absolute;left:0;text-align:left;margin-left:127.1pt;margin-top:16.7pt;width:127.65pt;height:23.4pt;z-index:251668480;mso-wrap-distance-left:9.05pt;mso-wrap-distance-right:9.05pt" strokeweight=".5pt">
            <v:fill color2="black"/>
            <v:textbox inset="7.45pt,3.85pt,7.45pt,3.85pt">
              <w:txbxContent>
                <w:p w:rsidR="008816B3" w:rsidRDefault="008816B3" w:rsidP="008816B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Мини-проект 8 класса</w:t>
                  </w:r>
                </w:p>
              </w:txbxContent>
            </v:textbox>
          </v:shape>
        </w:pict>
      </w:r>
    </w:p>
    <w:p w:rsidR="008816B3" w:rsidRPr="00E846C2" w:rsidRDefault="008816B3" w:rsidP="008816B3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E846C2">
        <w:rPr>
          <w:rFonts w:ascii="Times New Roman" w:hAnsi="Times New Roman"/>
          <w:sz w:val="24"/>
          <w:szCs w:val="24"/>
        </w:rPr>
        <w:pict>
          <v:shape id="_x0000_s1066" type="#_x0000_t202" style="position:absolute;left:0;text-align:left;margin-left:127.1pt;margin-top:17.55pt;width:127.65pt;height:23.4pt;z-index:251669504;mso-wrap-distance-left:9.05pt;mso-wrap-distance-right:9.05pt" strokeweight=".5pt">
            <v:fill color2="black"/>
            <v:textbox inset="7.45pt,3.85pt,7.45pt,3.85pt">
              <w:txbxContent>
                <w:p w:rsidR="008816B3" w:rsidRDefault="008816B3" w:rsidP="008816B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Мини-проект 9 класса</w:t>
                  </w:r>
                </w:p>
              </w:txbxContent>
            </v:textbox>
          </v:shape>
        </w:pict>
      </w:r>
    </w:p>
    <w:p w:rsidR="008816B3" w:rsidRPr="00E846C2" w:rsidRDefault="008816B3" w:rsidP="008816B3">
      <w:pPr>
        <w:pStyle w:val="a6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816B3" w:rsidRPr="00E846C2" w:rsidRDefault="008816B3" w:rsidP="008816B3">
      <w:pPr>
        <w:pStyle w:val="a6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846C2">
        <w:rPr>
          <w:rFonts w:ascii="Times New Roman" w:hAnsi="Times New Roman"/>
          <w:sz w:val="24"/>
          <w:szCs w:val="24"/>
        </w:rPr>
        <w:pict>
          <v:shape id="_x0000_s1067" type="#_x0000_t202" style="position:absolute;left:0;text-align:left;margin-left:121.35pt;margin-top:.5pt;width:127.65pt;height:23.4pt;z-index:251670528;mso-wrap-distance-left:9.05pt;mso-wrap-distance-right:9.05pt" strokeweight=".5pt">
            <v:fill color2="black"/>
            <v:textbox inset="7.45pt,3.85pt,7.45pt,3.85pt">
              <w:txbxContent>
                <w:p w:rsidR="008816B3" w:rsidRDefault="008816B3" w:rsidP="008816B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Мини-проект 10 класса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класса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816B3" w:rsidRPr="00E846C2" w:rsidRDefault="008816B3" w:rsidP="008816B3">
      <w:pPr>
        <w:pStyle w:val="a6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816B3" w:rsidRPr="00E846C2" w:rsidRDefault="008816B3" w:rsidP="008816B3">
      <w:pPr>
        <w:pStyle w:val="a6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816B3" w:rsidRPr="00E846C2" w:rsidRDefault="008816B3" w:rsidP="008816B3">
      <w:pPr>
        <w:pStyle w:val="a6"/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8816B3" w:rsidRPr="00E846C2" w:rsidRDefault="008816B3" w:rsidP="008816B3">
      <w:pPr>
        <w:pStyle w:val="consplusnormal"/>
        <w:numPr>
          <w:ilvl w:val="0"/>
          <w:numId w:val="2"/>
        </w:numPr>
        <w:spacing w:before="0" w:after="0" w:line="360" w:lineRule="auto"/>
        <w:jc w:val="center"/>
        <w:rPr>
          <w:b/>
          <w:color w:val="C00000"/>
        </w:rPr>
      </w:pPr>
      <w:r w:rsidRPr="00E846C2">
        <w:rPr>
          <w:b/>
          <w:color w:val="C00000"/>
        </w:rPr>
        <w:t>Обеспечение преемственности между учебными предметами в проекте «Поезд здоровья».</w:t>
      </w:r>
    </w:p>
    <w:p w:rsidR="008816B3" w:rsidRPr="00E846C2" w:rsidRDefault="008816B3" w:rsidP="008816B3">
      <w:pPr>
        <w:pStyle w:val="consplusnormal"/>
        <w:spacing w:before="0" w:after="0" w:line="360" w:lineRule="auto"/>
        <w:ind w:firstLine="708"/>
        <w:jc w:val="both"/>
        <w:rPr>
          <w:bCs/>
        </w:rPr>
      </w:pPr>
      <w:r w:rsidRPr="00E846C2">
        <w:t>Во все учебные предметы общешкольного проекта была введена ведущая тема здоровья. Между ступенями школы чётко была обозначена преемственность: например, проект в начальной школе в 4 «А</w:t>
      </w:r>
      <w:proofErr w:type="gramStart"/>
      <w:r w:rsidRPr="00E846C2">
        <w:t>»к</w:t>
      </w:r>
      <w:proofErr w:type="gramEnd"/>
      <w:r w:rsidRPr="00E846C2">
        <w:t>лассе назывался «</w:t>
      </w:r>
      <w:r w:rsidRPr="00E846C2">
        <w:rPr>
          <w:bCs/>
        </w:rPr>
        <w:t>Обычный необычный чай»</w:t>
      </w:r>
      <w:r w:rsidRPr="00E846C2">
        <w:t xml:space="preserve">и материал был связан с литературным чтением и развитием речи, в основной школе в 7 «А» классе проект назывался </w:t>
      </w:r>
      <w:r w:rsidRPr="00E846C2">
        <w:rPr>
          <w:bCs/>
        </w:rPr>
        <w:t xml:space="preserve">«Целебные силы дерева». Он также был связан с литературой, описанием ценного дерева берёзы и выразительностью речи учащихся, подготовивших свой проект. </w:t>
      </w:r>
    </w:p>
    <w:p w:rsidR="008816B3" w:rsidRPr="00E846C2" w:rsidRDefault="008816B3" w:rsidP="008816B3">
      <w:pPr>
        <w:pStyle w:val="consplusnormal"/>
        <w:spacing w:before="0" w:after="0" w:line="360" w:lineRule="auto"/>
        <w:ind w:firstLine="708"/>
        <w:jc w:val="both"/>
        <w:rPr>
          <w:bCs/>
        </w:rPr>
      </w:pPr>
      <w:r w:rsidRPr="00E846C2">
        <w:rPr>
          <w:bCs/>
        </w:rPr>
        <w:t xml:space="preserve">По общей теме социально-педагогического проекта «Поезд здоровья» </w:t>
      </w:r>
      <w:proofErr w:type="gramStart"/>
      <w:r w:rsidRPr="00E846C2">
        <w:rPr>
          <w:bCs/>
        </w:rPr>
        <w:t>задачи, поставленные в классных проектах начальной школы усложнялись</w:t>
      </w:r>
      <w:proofErr w:type="gramEnd"/>
      <w:r w:rsidRPr="00E846C2">
        <w:rPr>
          <w:bCs/>
        </w:rPr>
        <w:t xml:space="preserve"> в проектах каждой ступени. Кроме того, подготовка и организация классных проектов проходила по одной технологии, но с учётом возраста учащихся.</w:t>
      </w:r>
    </w:p>
    <w:p w:rsidR="008816B3" w:rsidRPr="00E846C2" w:rsidRDefault="008816B3" w:rsidP="008816B3">
      <w:pPr>
        <w:pStyle w:val="consplusnormal"/>
        <w:spacing w:before="0" w:after="0" w:line="360" w:lineRule="auto"/>
        <w:ind w:firstLine="708"/>
        <w:jc w:val="both"/>
        <w:rPr>
          <w:bCs/>
        </w:rPr>
      </w:pPr>
      <w:proofErr w:type="gramStart"/>
      <w:r w:rsidRPr="00E846C2">
        <w:rPr>
          <w:bCs/>
        </w:rPr>
        <w:t xml:space="preserve">И если на </w:t>
      </w:r>
      <w:r w:rsidRPr="00E846C2">
        <w:rPr>
          <w:bCs/>
          <w:lang w:val="en-US"/>
        </w:rPr>
        <w:t>I</w:t>
      </w:r>
      <w:r w:rsidRPr="00E846C2">
        <w:rPr>
          <w:bCs/>
        </w:rPr>
        <w:t xml:space="preserve"> ступени достаточно было самостоятельно собрать материал по теме классного проекта и его представить в группе, то на </w:t>
      </w:r>
      <w:r w:rsidRPr="00E846C2">
        <w:rPr>
          <w:bCs/>
          <w:lang w:val="en-US"/>
        </w:rPr>
        <w:t>II</w:t>
      </w:r>
      <w:r w:rsidRPr="00E846C2">
        <w:rPr>
          <w:bCs/>
        </w:rPr>
        <w:t xml:space="preserve"> ступени нужно было обработать информацию и подготовить презентацию по теме классного проекта, а на </w:t>
      </w:r>
      <w:r w:rsidRPr="00E846C2">
        <w:rPr>
          <w:bCs/>
          <w:lang w:val="en-US"/>
        </w:rPr>
        <w:t>III</w:t>
      </w:r>
      <w:r w:rsidRPr="00E846C2">
        <w:rPr>
          <w:bCs/>
        </w:rPr>
        <w:t xml:space="preserve"> ступени необходимо было пройти все шаги в работе с информацией проекта и достойно проект защитить в классе на классном часу. </w:t>
      </w:r>
      <w:proofErr w:type="gramEnd"/>
    </w:p>
    <w:p w:rsidR="008816B3" w:rsidRPr="00E846C2" w:rsidRDefault="008816B3" w:rsidP="008816B3">
      <w:pPr>
        <w:pStyle w:val="consplusnormal"/>
        <w:spacing w:before="0" w:after="0" w:line="360" w:lineRule="auto"/>
        <w:ind w:firstLine="708"/>
        <w:jc w:val="both"/>
        <w:rPr>
          <w:bCs/>
        </w:rPr>
      </w:pPr>
      <w:r w:rsidRPr="00E846C2">
        <w:rPr>
          <w:bCs/>
        </w:rPr>
        <w:t xml:space="preserve">Также проекты по классам отличались уровнем сложности. В начальных классах, в основном были творческие проекты. В основной школе </w:t>
      </w:r>
      <w:proofErr w:type="gramStart"/>
      <w:r w:rsidRPr="00E846C2">
        <w:rPr>
          <w:bCs/>
        </w:rPr>
        <w:t>творческие</w:t>
      </w:r>
      <w:proofErr w:type="gramEnd"/>
      <w:r w:rsidRPr="00E846C2">
        <w:rPr>
          <w:bCs/>
        </w:rPr>
        <w:t xml:space="preserve"> и исследовательские. В средней школе только готовились исследовательские проекты.</w:t>
      </w:r>
    </w:p>
    <w:p w:rsidR="008816B3" w:rsidRPr="00E846C2" w:rsidRDefault="008816B3" w:rsidP="008816B3">
      <w:pPr>
        <w:pStyle w:val="consplusnormal"/>
        <w:spacing w:before="0" w:after="0" w:line="360" w:lineRule="auto"/>
        <w:ind w:firstLine="708"/>
        <w:jc w:val="both"/>
        <w:rPr>
          <w:bCs/>
        </w:rPr>
      </w:pPr>
      <w:r w:rsidRPr="00E846C2">
        <w:rPr>
          <w:bCs/>
        </w:rPr>
        <w:t xml:space="preserve">В связи с этим, мы можем </w:t>
      </w:r>
      <w:proofErr w:type="spellStart"/>
      <w:r w:rsidRPr="00E846C2">
        <w:rPr>
          <w:bCs/>
        </w:rPr>
        <w:t>констатировать</w:t>
      </w:r>
      <w:proofErr w:type="gramStart"/>
      <w:r w:rsidRPr="00E846C2">
        <w:rPr>
          <w:bCs/>
        </w:rPr>
        <w:t>,ч</w:t>
      </w:r>
      <w:proofErr w:type="gramEnd"/>
      <w:r w:rsidRPr="00E846C2">
        <w:rPr>
          <w:bCs/>
        </w:rPr>
        <w:t>то</w:t>
      </w:r>
      <w:proofErr w:type="spellEnd"/>
      <w:r w:rsidRPr="00E846C2">
        <w:rPr>
          <w:bCs/>
        </w:rPr>
        <w:t xml:space="preserve"> в «Поезде здоровья» была преемственность как между классами, так и между учебными предметами.</w:t>
      </w:r>
    </w:p>
    <w:p w:rsidR="008816B3" w:rsidRPr="00E846C2" w:rsidRDefault="008816B3" w:rsidP="008816B3">
      <w:pPr>
        <w:pStyle w:val="consplusnormal"/>
        <w:numPr>
          <w:ilvl w:val="0"/>
          <w:numId w:val="2"/>
        </w:numPr>
        <w:spacing w:before="0" w:after="0" w:line="360" w:lineRule="auto"/>
        <w:jc w:val="center"/>
        <w:rPr>
          <w:b/>
          <w:color w:val="C00000"/>
        </w:rPr>
      </w:pPr>
      <w:r w:rsidRPr="00E846C2">
        <w:rPr>
          <w:b/>
          <w:color w:val="C00000"/>
        </w:rPr>
        <w:t xml:space="preserve">Система </w:t>
      </w:r>
      <w:proofErr w:type="gramStart"/>
      <w:r w:rsidRPr="00E846C2">
        <w:rPr>
          <w:b/>
          <w:color w:val="C00000"/>
        </w:rPr>
        <w:t>оценки достижения результатов освоения проекта</w:t>
      </w:r>
      <w:proofErr w:type="gramEnd"/>
    </w:p>
    <w:p w:rsidR="008816B3" w:rsidRPr="00E846C2" w:rsidRDefault="008816B3" w:rsidP="008816B3">
      <w:pPr>
        <w:pStyle w:val="consplusnormal"/>
        <w:spacing w:before="0" w:after="0" w:line="360" w:lineRule="auto"/>
        <w:ind w:left="360"/>
        <w:jc w:val="center"/>
        <w:rPr>
          <w:b/>
          <w:color w:val="C00000"/>
        </w:rPr>
      </w:pPr>
      <w:r w:rsidRPr="00E846C2">
        <w:rPr>
          <w:b/>
          <w:color w:val="C00000"/>
        </w:rPr>
        <w:t>«Поезд здоровья»</w:t>
      </w:r>
    </w:p>
    <w:p w:rsidR="008816B3" w:rsidRPr="00E846C2" w:rsidRDefault="008816B3" w:rsidP="008816B3">
      <w:pPr>
        <w:pStyle w:val="consplusnormal"/>
        <w:spacing w:before="0" w:after="0" w:line="360" w:lineRule="auto"/>
        <w:ind w:firstLine="708"/>
        <w:jc w:val="both"/>
      </w:pPr>
      <w:r w:rsidRPr="00E846C2">
        <w:rPr>
          <w:bCs/>
        </w:rPr>
        <w:t xml:space="preserve">На 5 этапе проходил </w:t>
      </w:r>
      <w:r w:rsidRPr="00E846C2">
        <w:t>анализ и оценка результатов работ над проектом.</w:t>
      </w:r>
    </w:p>
    <w:p w:rsidR="008816B3" w:rsidRPr="00E846C2" w:rsidRDefault="008816B3" w:rsidP="008816B3">
      <w:pPr>
        <w:pStyle w:val="Default"/>
        <w:spacing w:line="360" w:lineRule="auto"/>
        <w:jc w:val="both"/>
        <w:rPr>
          <w:bCs/>
        </w:rPr>
      </w:pPr>
      <w:r w:rsidRPr="00E846C2">
        <w:rPr>
          <w:bCs/>
        </w:rPr>
        <w:t xml:space="preserve">Были разработаны организаторами проекта функции контроля и система оценки результатов деятельности учащихся. </w:t>
      </w:r>
    </w:p>
    <w:p w:rsidR="008816B3" w:rsidRPr="00E846C2" w:rsidRDefault="008816B3" w:rsidP="008816B3">
      <w:pPr>
        <w:pStyle w:val="Default"/>
        <w:spacing w:line="360" w:lineRule="auto"/>
        <w:ind w:firstLine="708"/>
        <w:jc w:val="center"/>
        <w:rPr>
          <w:b/>
          <w:bCs/>
          <w:i/>
        </w:rPr>
      </w:pPr>
      <w:r w:rsidRPr="00E846C2">
        <w:rPr>
          <w:b/>
          <w:bCs/>
          <w:i/>
        </w:rPr>
        <w:t>Основные функции контроля и оценки при проведении социально-педагогического проекта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rPr>
          <w:i/>
          <w:iCs/>
          <w:u w:val="single"/>
        </w:rPr>
        <w:t>Обучающая функция</w:t>
      </w:r>
      <w:r w:rsidRPr="00E846C2">
        <w:rPr>
          <w:i/>
          <w:iCs/>
        </w:rPr>
        <w:t xml:space="preserve"> </w:t>
      </w:r>
      <w:r w:rsidRPr="00E846C2">
        <w:t xml:space="preserve">контроля обеспечивает: </w:t>
      </w:r>
    </w:p>
    <w:p w:rsidR="008816B3" w:rsidRPr="00E846C2" w:rsidRDefault="008816B3" w:rsidP="008816B3">
      <w:pPr>
        <w:pStyle w:val="Default"/>
        <w:numPr>
          <w:ilvl w:val="0"/>
          <w:numId w:val="4"/>
        </w:numPr>
        <w:spacing w:line="360" w:lineRule="auto"/>
        <w:jc w:val="both"/>
      </w:pPr>
      <w:r w:rsidRPr="00E846C2">
        <w:lastRenderedPageBreak/>
        <w:t xml:space="preserve">углубление и совершенствование знаний, умений, формируются общие компетенции, повышение уровня образованности, совершенствуется культура умственного труда и поведения, стимулируется самостоятельность обучающихся. </w:t>
      </w:r>
    </w:p>
    <w:p w:rsidR="008816B3" w:rsidRPr="00E846C2" w:rsidRDefault="008816B3" w:rsidP="008816B3">
      <w:pPr>
        <w:pStyle w:val="Default"/>
        <w:numPr>
          <w:ilvl w:val="0"/>
          <w:numId w:val="4"/>
        </w:numPr>
        <w:spacing w:line="360" w:lineRule="auto"/>
        <w:jc w:val="both"/>
      </w:pPr>
      <w:r w:rsidRPr="00E846C2">
        <w:rPr>
          <w:i/>
          <w:iCs/>
          <w:u w:val="single"/>
        </w:rPr>
        <w:t>Развивающая.</w:t>
      </w:r>
      <w:r w:rsidRPr="00E846C2">
        <w:rPr>
          <w:i/>
          <w:iCs/>
        </w:rPr>
        <w:t xml:space="preserve"> </w:t>
      </w:r>
      <w:r w:rsidRPr="00E846C2">
        <w:t xml:space="preserve">Проявляется в том, что под воздействием контроля совершенствуются психологические процессы и свойства личности, такие как внимание, память, мышление, стимулируется познавательная активность. </w:t>
      </w:r>
    </w:p>
    <w:p w:rsidR="008816B3" w:rsidRPr="00E846C2" w:rsidRDefault="008816B3" w:rsidP="008816B3">
      <w:pPr>
        <w:pStyle w:val="Default"/>
        <w:numPr>
          <w:ilvl w:val="0"/>
          <w:numId w:val="4"/>
        </w:numPr>
        <w:spacing w:line="360" w:lineRule="auto"/>
        <w:jc w:val="both"/>
      </w:pPr>
      <w:r w:rsidRPr="00E846C2">
        <w:rPr>
          <w:i/>
          <w:iCs/>
          <w:u w:val="single"/>
        </w:rPr>
        <w:t>Воспитательная.</w:t>
      </w:r>
      <w:r w:rsidRPr="00E846C2">
        <w:rPr>
          <w:i/>
          <w:iCs/>
        </w:rPr>
        <w:t xml:space="preserve"> </w:t>
      </w:r>
      <w:r w:rsidRPr="00E846C2">
        <w:t xml:space="preserve">Оценка, сопровождающая контроль успеваемости, отражает общественное мнение о результатах деятельности </w:t>
      </w:r>
      <w:proofErr w:type="gramStart"/>
      <w:r w:rsidRPr="00E846C2">
        <w:t>обучающегося</w:t>
      </w:r>
      <w:proofErr w:type="gramEnd"/>
      <w:r w:rsidRPr="00E846C2">
        <w:t xml:space="preserve">. Она оказывает на него большое моральное воздействие, способствуя воспитанию ответственности, развивает волю, дисциплинированность, принципиальность, повышает мотивацию к учению. </w:t>
      </w:r>
    </w:p>
    <w:p w:rsidR="008816B3" w:rsidRPr="00E846C2" w:rsidRDefault="008816B3" w:rsidP="008816B3">
      <w:pPr>
        <w:pStyle w:val="Default"/>
        <w:numPr>
          <w:ilvl w:val="0"/>
          <w:numId w:val="4"/>
        </w:numPr>
        <w:spacing w:line="360" w:lineRule="auto"/>
        <w:jc w:val="both"/>
      </w:pPr>
      <w:r w:rsidRPr="00E846C2">
        <w:rPr>
          <w:i/>
          <w:iCs/>
        </w:rPr>
        <w:t xml:space="preserve">Управляющая. </w:t>
      </w:r>
      <w:r w:rsidRPr="00E846C2">
        <w:t xml:space="preserve">Контроль представляет собой непрерывно осуществляемую обратную связь, показывающую обучающемуся и особенно учителю, уровень успехов и ориентирующую их на меры ускорения развития в дальнейшем. </w:t>
      </w:r>
    </w:p>
    <w:p w:rsidR="008816B3" w:rsidRPr="00E846C2" w:rsidRDefault="008816B3" w:rsidP="008816B3">
      <w:pPr>
        <w:pStyle w:val="Default"/>
        <w:numPr>
          <w:ilvl w:val="0"/>
          <w:numId w:val="4"/>
        </w:numPr>
        <w:spacing w:line="360" w:lineRule="auto"/>
        <w:jc w:val="both"/>
      </w:pPr>
      <w:r w:rsidRPr="00E846C2">
        <w:rPr>
          <w:i/>
          <w:iCs/>
          <w:u w:val="single"/>
        </w:rPr>
        <w:t>Контрольно-оценочная.</w:t>
      </w:r>
      <w:r w:rsidRPr="00E846C2">
        <w:rPr>
          <w:i/>
          <w:iCs/>
        </w:rPr>
        <w:t xml:space="preserve"> </w:t>
      </w:r>
      <w:r w:rsidRPr="00E846C2">
        <w:t xml:space="preserve">Позволяет следить за процессом и результатам деятельности школьников. В этой функции система контроля слагается из контроля педагога, взаимного контроля обучающихся и их самоконтроля. </w:t>
      </w:r>
    </w:p>
    <w:p w:rsidR="008816B3" w:rsidRPr="00E846C2" w:rsidRDefault="008816B3" w:rsidP="008816B3">
      <w:pPr>
        <w:pStyle w:val="Default"/>
        <w:numPr>
          <w:ilvl w:val="0"/>
          <w:numId w:val="4"/>
        </w:numPr>
        <w:spacing w:line="360" w:lineRule="auto"/>
        <w:jc w:val="both"/>
      </w:pPr>
      <w:r w:rsidRPr="00E846C2">
        <w:rPr>
          <w:i/>
          <w:iCs/>
          <w:u w:val="single"/>
        </w:rPr>
        <w:t>Организующая.</w:t>
      </w:r>
      <w:r w:rsidRPr="00E846C2">
        <w:rPr>
          <w:i/>
          <w:iCs/>
        </w:rPr>
        <w:t xml:space="preserve"> </w:t>
      </w:r>
      <w:r w:rsidRPr="00E846C2">
        <w:t xml:space="preserve">Систематически проводимый контроль организует работу обучающегося, ориентирует в требованиях образовательного учреждения, способствует выработке рационального режима жизнедеятельности. </w:t>
      </w:r>
    </w:p>
    <w:p w:rsidR="008816B3" w:rsidRPr="00E846C2" w:rsidRDefault="008816B3" w:rsidP="008816B3">
      <w:pPr>
        <w:pStyle w:val="Default"/>
        <w:spacing w:line="360" w:lineRule="auto"/>
        <w:ind w:left="360"/>
        <w:jc w:val="center"/>
        <w:rPr>
          <w:b/>
          <w:bCs/>
          <w:i/>
        </w:rPr>
      </w:pPr>
      <w:r w:rsidRPr="00E846C2">
        <w:rPr>
          <w:b/>
          <w:bCs/>
          <w:i/>
        </w:rPr>
        <w:t>Критерии оценивания работ учащихся: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t xml:space="preserve">1. степень самостоятельности в выполнении различных этапов работы над проектом. 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t xml:space="preserve">2. степень включѐнности в групповую работу и </w:t>
      </w:r>
      <w:proofErr w:type="gramStart"/>
      <w:r w:rsidRPr="00E846C2">
        <w:t>ч</w:t>
      </w:r>
      <w:proofErr w:type="gramEnd"/>
      <w:r w:rsidRPr="00E846C2">
        <w:t xml:space="preserve">ѐткость выполнения. 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t xml:space="preserve">3. умение правильно найти и осмыслить информацию. </w:t>
      </w:r>
    </w:p>
    <w:p w:rsidR="008816B3" w:rsidRPr="00E846C2" w:rsidRDefault="008816B3" w:rsidP="008816B3">
      <w:pPr>
        <w:pStyle w:val="Default"/>
        <w:spacing w:line="360" w:lineRule="auto"/>
        <w:jc w:val="both"/>
      </w:pP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t xml:space="preserve">4. осмысление проблемы проекта и формулирование цели проекта или исследования; 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t xml:space="preserve">5. уровень организации и проведения презентации: устного сообщения, письменного отчѐта, обеспечения объѐктами наглядности; 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t xml:space="preserve">6. владение рефлексией; 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t xml:space="preserve">7. творческий подход в подготовке объектов наглядности и презентации. </w:t>
      </w:r>
    </w:p>
    <w:p w:rsidR="008816B3" w:rsidRPr="00E846C2" w:rsidRDefault="008816B3" w:rsidP="008816B3">
      <w:pPr>
        <w:pStyle w:val="Default"/>
        <w:spacing w:line="360" w:lineRule="auto"/>
        <w:jc w:val="both"/>
        <w:rPr>
          <w:u w:val="single"/>
        </w:rPr>
      </w:pPr>
      <w:r w:rsidRPr="00E846C2">
        <w:rPr>
          <w:u w:val="single"/>
        </w:rPr>
        <w:t>Шкала оценивания: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t xml:space="preserve">0 баллов – критерий не проявляется; 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t xml:space="preserve">1 балл - проявляется иногда; 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t xml:space="preserve">2 балла – проявляется часто; 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t xml:space="preserve">3 балла – проявляется всегда (на творческом уровне). Количество набранных баллов: </w:t>
      </w:r>
    </w:p>
    <w:p w:rsidR="008816B3" w:rsidRPr="00E846C2" w:rsidRDefault="008816B3" w:rsidP="008816B3">
      <w:pPr>
        <w:pStyle w:val="Default"/>
        <w:spacing w:line="360" w:lineRule="auto"/>
        <w:jc w:val="both"/>
      </w:pPr>
      <w:r w:rsidRPr="00E846C2">
        <w:rPr>
          <w:i/>
          <w:iCs/>
        </w:rPr>
        <w:lastRenderedPageBreak/>
        <w:t xml:space="preserve">«18-21» </w:t>
      </w:r>
      <w:r w:rsidRPr="00E846C2">
        <w:rPr>
          <w:b/>
          <w:bCs/>
        </w:rPr>
        <w:t xml:space="preserve">- </w:t>
      </w:r>
      <w:r w:rsidRPr="00E846C2">
        <w:t xml:space="preserve">высокий уровень работы учащегося; учащийся активен, творчески подходит к выполнению работы. 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i/>
          <w:iCs/>
          <w:sz w:val="24"/>
          <w:szCs w:val="24"/>
        </w:rPr>
        <w:t xml:space="preserve">«10-18» </w:t>
      </w:r>
      <w:r w:rsidRPr="00E846C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E846C2">
        <w:rPr>
          <w:rFonts w:ascii="Times New Roman" w:hAnsi="Times New Roman"/>
          <w:sz w:val="24"/>
          <w:szCs w:val="24"/>
        </w:rPr>
        <w:t xml:space="preserve">средний уровень работы учащегося, свою роль как участника проекта он выполнил достойно, но требуется больше проявлять активности и творчества; </w:t>
      </w:r>
    </w:p>
    <w:p w:rsidR="008816B3" w:rsidRPr="00E846C2" w:rsidRDefault="008816B3" w:rsidP="008816B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hAnsi="Times New Roman"/>
          <w:i/>
          <w:iCs/>
          <w:sz w:val="24"/>
          <w:szCs w:val="24"/>
        </w:rPr>
        <w:t xml:space="preserve">«менее 10» </w:t>
      </w:r>
      <w:r w:rsidRPr="00E846C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E846C2">
        <w:rPr>
          <w:rFonts w:ascii="Times New Roman" w:hAnsi="Times New Roman"/>
          <w:sz w:val="24"/>
          <w:szCs w:val="24"/>
        </w:rPr>
        <w:t xml:space="preserve">низкий уровень результативности, учащемуся необходимо активнее включаться в работу. </w:t>
      </w:r>
    </w:p>
    <w:p w:rsidR="008816B3" w:rsidRPr="00E846C2" w:rsidRDefault="008816B3" w:rsidP="008816B3">
      <w:pPr>
        <w:spacing w:after="0" w:line="36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 xml:space="preserve">В целом, критерии </w:t>
      </w:r>
      <w:proofErr w:type="spellStart"/>
      <w:r w:rsidRPr="00E846C2">
        <w:rPr>
          <w:rFonts w:ascii="Times New Roman" w:eastAsia="Calibri" w:hAnsi="Times New Roman"/>
          <w:sz w:val="24"/>
          <w:szCs w:val="24"/>
        </w:rPr>
        <w:t>сформированности</w:t>
      </w:r>
      <w:proofErr w:type="spellEnd"/>
      <w:r w:rsidRPr="00E846C2">
        <w:rPr>
          <w:rFonts w:ascii="Times New Roman" w:eastAsia="Calibri" w:hAnsi="Times New Roman"/>
          <w:sz w:val="24"/>
          <w:szCs w:val="24"/>
        </w:rPr>
        <w:t xml:space="preserve"> культуры здоровья учащихся включают компетентность в вопросах здоровья и сочетания параметров здоровой жизнедеятельности. </w:t>
      </w:r>
    </w:p>
    <w:p w:rsidR="008816B3" w:rsidRPr="00E846C2" w:rsidRDefault="008816B3" w:rsidP="008816B3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E846C2">
        <w:rPr>
          <w:rFonts w:ascii="Times New Roman" w:eastAsia="Calibri" w:hAnsi="Times New Roman"/>
          <w:b/>
          <w:i/>
          <w:sz w:val="24"/>
          <w:szCs w:val="24"/>
        </w:rPr>
        <w:t>Компетентность оценивалась по следующим показателям: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>а) наличие знаний о здоровье, здоровом образе жизни;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>б) наличие знаний об угрозах и рисках для здоровья;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>в) наличие знаний  о преимуществах здорового образа жизни.</w:t>
      </w:r>
    </w:p>
    <w:p w:rsidR="008816B3" w:rsidRPr="00E846C2" w:rsidRDefault="008816B3" w:rsidP="008816B3">
      <w:pPr>
        <w:spacing w:after="0" w:line="36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846C2">
        <w:rPr>
          <w:rFonts w:ascii="Times New Roman" w:eastAsia="Calibri" w:hAnsi="Times New Roman"/>
          <w:b/>
          <w:i/>
          <w:sz w:val="24"/>
          <w:szCs w:val="24"/>
        </w:rPr>
        <w:t>Жизнедеятельность личности на основе принятия культурных норм здоровья оценивается по следующим показателям: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eastAsia="Calibri" w:hAnsi="Times New Roman"/>
          <w:sz w:val="24"/>
          <w:szCs w:val="24"/>
        </w:rPr>
        <w:t>а) мотивация на принятие культурной нормы (образца здоровой жизнедеятельности);</w:t>
      </w:r>
    </w:p>
    <w:p w:rsidR="008816B3" w:rsidRPr="00E846C2" w:rsidRDefault="008816B3" w:rsidP="008816B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846C2">
        <w:rPr>
          <w:rFonts w:ascii="Times New Roman" w:hAnsi="Times New Roman"/>
          <w:sz w:val="24"/>
          <w:szCs w:val="24"/>
        </w:rPr>
        <w:br w:type="page"/>
      </w:r>
      <w:r w:rsidRPr="00E846C2">
        <w:rPr>
          <w:rFonts w:ascii="Times New Roman" w:eastAsia="Calibri" w:hAnsi="Times New Roman"/>
          <w:sz w:val="24"/>
          <w:szCs w:val="24"/>
        </w:rPr>
        <w:lastRenderedPageBreak/>
        <w:t>б) опыт самоуправления сохранением и укреплением своего здоровья.</w:t>
      </w:r>
    </w:p>
    <w:p w:rsidR="008816B3" w:rsidRPr="00E846C2" w:rsidRDefault="008816B3" w:rsidP="008816B3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846C2">
        <w:rPr>
          <w:rFonts w:ascii="Times New Roman" w:eastAsia="Calibri" w:hAnsi="Times New Roman"/>
          <w:i/>
          <w:sz w:val="24"/>
          <w:szCs w:val="24"/>
          <w:u w:val="single"/>
        </w:rPr>
        <w:t>Таблица 6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728"/>
        <w:gridCol w:w="7"/>
        <w:gridCol w:w="1943"/>
        <w:gridCol w:w="34"/>
        <w:gridCol w:w="1809"/>
        <w:gridCol w:w="34"/>
        <w:gridCol w:w="1555"/>
      </w:tblGrid>
      <w:tr w:rsidR="008816B3" w:rsidRPr="00E846C2" w:rsidTr="007E5D49">
        <w:trPr>
          <w:trHeight w:val="125"/>
        </w:trPr>
        <w:tc>
          <w:tcPr>
            <w:tcW w:w="8927" w:type="dxa"/>
            <w:gridSpan w:val="8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  <w:rPr>
                <w:b/>
                <w:bCs/>
              </w:rPr>
            </w:pPr>
            <w:r w:rsidRPr="00E846C2">
              <w:rPr>
                <w:lang w:val="en-US"/>
              </w:rPr>
              <w:br w:type="page"/>
            </w:r>
            <w:r w:rsidRPr="00E846C2">
              <w:rPr>
                <w:b/>
                <w:bCs/>
              </w:rPr>
              <w:t>Результаты экспресс - опросов учащихся</w:t>
            </w:r>
          </w:p>
        </w:tc>
      </w:tr>
      <w:tr w:rsidR="008816B3" w:rsidRPr="00E846C2" w:rsidTr="007E5D49">
        <w:trPr>
          <w:trHeight w:val="370"/>
        </w:trPr>
        <w:tc>
          <w:tcPr>
            <w:tcW w:w="817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№ </w:t>
            </w:r>
          </w:p>
        </w:tc>
        <w:tc>
          <w:tcPr>
            <w:tcW w:w="2728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Вопрос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Начальная школа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Средняя школа </w:t>
            </w:r>
          </w:p>
        </w:tc>
        <w:tc>
          <w:tcPr>
            <w:tcW w:w="1555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Средний показатель </w:t>
            </w:r>
          </w:p>
        </w:tc>
      </w:tr>
      <w:tr w:rsidR="008816B3" w:rsidRPr="00E846C2" w:rsidTr="007E5D49">
        <w:trPr>
          <w:trHeight w:val="959"/>
        </w:trPr>
        <w:tc>
          <w:tcPr>
            <w:tcW w:w="817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5. 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Понравилось ли тебе участвовать в игре по станциям «Поезд Здоровья»? а) Очень понравилось. б) Скорее, понравилось. в) скорее, не понравилось г) Не понравилось. </w:t>
            </w:r>
          </w:p>
        </w:tc>
        <w:tc>
          <w:tcPr>
            <w:tcW w:w="1943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80% Б) 15% В) 3% Г) 2%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60% Б) 35% В) 5% Г) -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70% Б) 25% В) 4% Г) 1% </w:t>
            </w:r>
          </w:p>
        </w:tc>
      </w:tr>
      <w:tr w:rsidR="008816B3" w:rsidRPr="00E846C2" w:rsidTr="007E5D49">
        <w:trPr>
          <w:trHeight w:val="711"/>
        </w:trPr>
        <w:tc>
          <w:tcPr>
            <w:tcW w:w="817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6. 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Что в «Поезде Здоровья» произвело на тебя большее впечатление? а) Получение подарков и призов. б) Само проведение мероприятия. в) Ничего. </w:t>
            </w:r>
          </w:p>
        </w:tc>
        <w:tc>
          <w:tcPr>
            <w:tcW w:w="1943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8% Б) 84% В) 8%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– Б) 100% В) -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4% Б) 92% Г) 4% </w:t>
            </w:r>
          </w:p>
        </w:tc>
      </w:tr>
      <w:tr w:rsidR="008816B3" w:rsidRPr="00E846C2" w:rsidTr="007E5D49">
        <w:trPr>
          <w:trHeight w:val="1077"/>
        </w:trPr>
        <w:tc>
          <w:tcPr>
            <w:tcW w:w="817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7. 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Как ты считаешь, в какой степени мероприятие «Поезд Здоровья» повлияло на твоѐ здоровье? а) Повлияло в большой степени, потому что я больше узнал о здоровом образе жизни. б) Не очень повлияло, в) Совсем не повлияло, </w:t>
            </w:r>
          </w:p>
        </w:tc>
        <w:tc>
          <w:tcPr>
            <w:tcW w:w="1943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94% Б) 2% В) 4%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40% Б) 40% В) 20%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67% Б) 21% В) 12% </w:t>
            </w:r>
          </w:p>
        </w:tc>
      </w:tr>
      <w:tr w:rsidR="008816B3" w:rsidRPr="00E846C2" w:rsidTr="007E5D49">
        <w:trPr>
          <w:trHeight w:val="959"/>
        </w:trPr>
        <w:tc>
          <w:tcPr>
            <w:tcW w:w="817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8. 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Хочешь ли ты ещѐ принять участие в мероприятии такого </w:t>
            </w:r>
            <w:r w:rsidRPr="00E846C2">
              <w:lastRenderedPageBreak/>
              <w:t xml:space="preserve">вида «Поезд Здоровья» а) Хочу, с удовольствием. б) Можно. в) Мне </w:t>
            </w:r>
            <w:proofErr w:type="gramStart"/>
            <w:r w:rsidRPr="00E846C2">
              <w:t>вс</w:t>
            </w:r>
            <w:proofErr w:type="gramEnd"/>
            <w:r w:rsidRPr="00E846C2">
              <w:t xml:space="preserve">ѐ равно. г) Не хочу. </w:t>
            </w:r>
          </w:p>
        </w:tc>
        <w:tc>
          <w:tcPr>
            <w:tcW w:w="1943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lastRenderedPageBreak/>
              <w:t xml:space="preserve">А) 70% Б) 16% В) 11% Г) 3%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30% Б) 60% В) 10% Г) - 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50% Б) 38% В) 10% Г) 2% </w:t>
            </w:r>
          </w:p>
        </w:tc>
      </w:tr>
    </w:tbl>
    <w:p w:rsidR="008816B3" w:rsidRPr="00E846C2" w:rsidRDefault="008816B3" w:rsidP="008816B3">
      <w:pPr>
        <w:pStyle w:val="consplusnormal"/>
        <w:spacing w:before="0" w:after="0" w:line="360" w:lineRule="auto"/>
        <w:jc w:val="both"/>
        <w:rPr>
          <w:lang w:val="en-US"/>
        </w:rPr>
      </w:pPr>
    </w:p>
    <w:p w:rsidR="008816B3" w:rsidRPr="00E846C2" w:rsidRDefault="008816B3" w:rsidP="008816B3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  <w:lang w:val="en-US"/>
        </w:rPr>
      </w:pPr>
      <w:r w:rsidRPr="00E846C2">
        <w:rPr>
          <w:rFonts w:ascii="Times New Roman" w:hAnsi="Times New Roman"/>
          <w:sz w:val="24"/>
          <w:szCs w:val="24"/>
          <w:lang w:val="en-US"/>
        </w:rPr>
        <w:br w:type="page"/>
      </w:r>
      <w:r w:rsidRPr="00E846C2">
        <w:rPr>
          <w:rFonts w:ascii="Times New Roman" w:eastAsia="Calibri" w:hAnsi="Times New Roman"/>
          <w:i/>
          <w:sz w:val="24"/>
          <w:szCs w:val="24"/>
          <w:u w:val="single"/>
        </w:rPr>
        <w:lastRenderedPageBreak/>
        <w:t xml:space="preserve">Таблица </w:t>
      </w:r>
      <w:r w:rsidRPr="00E846C2">
        <w:rPr>
          <w:rFonts w:ascii="Times New Roman" w:eastAsia="Calibri" w:hAnsi="Times New Roman"/>
          <w:i/>
          <w:sz w:val="24"/>
          <w:szCs w:val="24"/>
          <w:u w:val="single"/>
          <w:lang w:val="en-US"/>
        </w:rPr>
        <w:t>7</w:t>
      </w:r>
    </w:p>
    <w:p w:rsidR="008816B3" w:rsidRPr="00E846C2" w:rsidRDefault="008816B3" w:rsidP="008816B3">
      <w:pPr>
        <w:pStyle w:val="consplusnormal"/>
        <w:spacing w:before="0" w:after="0" w:line="360" w:lineRule="auto"/>
        <w:jc w:val="both"/>
        <w:rPr>
          <w:lang w:val="en-US"/>
        </w:rPr>
      </w:pPr>
    </w:p>
    <w:tbl>
      <w:tblPr>
        <w:tblpPr w:leftFromText="180" w:rightFromText="180" w:vertAnchor="text" w:horzAnchor="margin" w:tblpY="269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577"/>
        <w:gridCol w:w="1809"/>
        <w:gridCol w:w="1843"/>
        <w:gridCol w:w="2019"/>
      </w:tblGrid>
      <w:tr w:rsidR="008816B3" w:rsidRPr="00E846C2" w:rsidTr="007E5D49">
        <w:trPr>
          <w:trHeight w:val="125"/>
        </w:trPr>
        <w:tc>
          <w:tcPr>
            <w:tcW w:w="9782" w:type="dxa"/>
            <w:gridSpan w:val="5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  <w:rPr>
                <w:b/>
                <w:bCs/>
              </w:rPr>
            </w:pPr>
            <w:r w:rsidRPr="00E846C2">
              <w:rPr>
                <w:b/>
                <w:bCs/>
              </w:rPr>
              <w:t>Результаты экспресс - опросов родителей</w:t>
            </w:r>
          </w:p>
        </w:tc>
      </w:tr>
      <w:tr w:rsidR="008816B3" w:rsidRPr="00E846C2" w:rsidTr="007E5D49">
        <w:trPr>
          <w:trHeight w:val="248"/>
        </w:trPr>
        <w:tc>
          <w:tcPr>
            <w:tcW w:w="534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№ </w:t>
            </w:r>
          </w:p>
        </w:tc>
        <w:tc>
          <w:tcPr>
            <w:tcW w:w="3577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Вопрос </w:t>
            </w:r>
          </w:p>
        </w:tc>
        <w:tc>
          <w:tcPr>
            <w:tcW w:w="1809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Начальная школа </w:t>
            </w:r>
          </w:p>
        </w:tc>
        <w:tc>
          <w:tcPr>
            <w:tcW w:w="1843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Средняя школа </w:t>
            </w:r>
          </w:p>
        </w:tc>
        <w:tc>
          <w:tcPr>
            <w:tcW w:w="2019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Средний показатель </w:t>
            </w:r>
          </w:p>
        </w:tc>
      </w:tr>
      <w:tr w:rsidR="008816B3" w:rsidRPr="00E846C2" w:rsidTr="007E5D49">
        <w:trPr>
          <w:trHeight w:val="1213"/>
        </w:trPr>
        <w:tc>
          <w:tcPr>
            <w:tcW w:w="534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5 </w:t>
            </w:r>
          </w:p>
        </w:tc>
        <w:tc>
          <w:tcPr>
            <w:tcW w:w="3577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Ваше оценивание, по рассказам своего ребѐнка, (если Вы не были на мероприятии «Поезд Здоровья»), как получился этот социально-образовательный проект? а) Очень хорошо. б) Хорошо. В) Так себе. г) Не получился. </w:t>
            </w:r>
          </w:p>
        </w:tc>
        <w:tc>
          <w:tcPr>
            <w:tcW w:w="1809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40% Б) 56% В) 4% Г) - </w:t>
            </w:r>
          </w:p>
        </w:tc>
        <w:tc>
          <w:tcPr>
            <w:tcW w:w="1843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50% Б) 30 В) 20% Г) - </w:t>
            </w:r>
          </w:p>
        </w:tc>
        <w:tc>
          <w:tcPr>
            <w:tcW w:w="2019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45% Б) 43% В) 12% Г) - </w:t>
            </w:r>
          </w:p>
        </w:tc>
      </w:tr>
      <w:tr w:rsidR="008816B3" w:rsidRPr="00E846C2" w:rsidTr="007E5D49">
        <w:trPr>
          <w:trHeight w:val="937"/>
        </w:trPr>
        <w:tc>
          <w:tcPr>
            <w:tcW w:w="534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6 </w:t>
            </w:r>
          </w:p>
        </w:tc>
        <w:tc>
          <w:tcPr>
            <w:tcW w:w="3577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Вы готовы помогать школе в организации социальных проектов по </w:t>
            </w:r>
            <w:proofErr w:type="spellStart"/>
            <w:r w:rsidRPr="00E846C2">
              <w:t>здоровьесозиданию</w:t>
            </w:r>
            <w:proofErr w:type="spellEnd"/>
            <w:r w:rsidRPr="00E846C2">
              <w:t xml:space="preserve"> такого вида? а) Обязательно, чем смогу - тем помогу (участие 1-2 раза в год). б) По обстоятельствам (1 раз в году). в) Не смогу, так как много работы. </w:t>
            </w:r>
          </w:p>
        </w:tc>
        <w:tc>
          <w:tcPr>
            <w:tcW w:w="1809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28% Б) 52% В) 20% </w:t>
            </w:r>
          </w:p>
        </w:tc>
        <w:tc>
          <w:tcPr>
            <w:tcW w:w="1843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80% Б) 20% В) - </w:t>
            </w:r>
          </w:p>
        </w:tc>
        <w:tc>
          <w:tcPr>
            <w:tcW w:w="2019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54% Б) 36% В) 10% </w:t>
            </w:r>
          </w:p>
        </w:tc>
      </w:tr>
      <w:tr w:rsidR="008816B3" w:rsidRPr="00E846C2" w:rsidTr="007E5D49">
        <w:trPr>
          <w:trHeight w:val="1351"/>
        </w:trPr>
        <w:tc>
          <w:tcPr>
            <w:tcW w:w="534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7 </w:t>
            </w:r>
          </w:p>
        </w:tc>
        <w:tc>
          <w:tcPr>
            <w:tcW w:w="3577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>Следующая акция будет проводиться в марте, готовы ли вы ее поддержать? а) Готов помочь с информационной поддержкой. б) Принять очное участие в мероприятиях. в) Принять участие в исследовательских заданиях на дому</w:t>
            </w:r>
            <w:proofErr w:type="gramStart"/>
            <w:r w:rsidRPr="00E846C2">
              <w:t xml:space="preserve">.. </w:t>
            </w:r>
            <w:proofErr w:type="gramEnd"/>
          </w:p>
        </w:tc>
        <w:tc>
          <w:tcPr>
            <w:tcW w:w="1809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20% Б) 15% В) 32% Г) 33% </w:t>
            </w:r>
          </w:p>
        </w:tc>
        <w:tc>
          <w:tcPr>
            <w:tcW w:w="1843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10% Б) 20% В) 70% Г) - </w:t>
            </w:r>
          </w:p>
        </w:tc>
        <w:tc>
          <w:tcPr>
            <w:tcW w:w="2019" w:type="dxa"/>
            <w:shd w:val="clear" w:color="auto" w:fill="auto"/>
          </w:tcPr>
          <w:p w:rsidR="008816B3" w:rsidRPr="00E846C2" w:rsidRDefault="008816B3" w:rsidP="007E5D49">
            <w:pPr>
              <w:pStyle w:val="Default"/>
              <w:snapToGrid w:val="0"/>
              <w:spacing w:line="360" w:lineRule="auto"/>
              <w:jc w:val="both"/>
            </w:pPr>
            <w:r w:rsidRPr="00E846C2">
              <w:t xml:space="preserve">А) 15% Б) 17% В) 52% Г) 16% </w:t>
            </w:r>
          </w:p>
        </w:tc>
      </w:tr>
    </w:tbl>
    <w:p w:rsidR="008816B3" w:rsidRPr="00E846C2" w:rsidRDefault="008816B3" w:rsidP="008816B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816B3" w:rsidRDefault="008816B3"/>
    <w:sectPr w:rsidR="0088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olor w:val="C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6B3"/>
    <w:rsid w:val="0088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5"/>
        <o:r id="V:Rule10" type="connector" idref="#_x0000_s1047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  <o:r id="V:Rule15" type="connector" idref="#_x0000_s1052"/>
        <o:r id="V:Rule16" type="connector" idref="#_x0000_s1053"/>
        <o:r id="V:Rule17" type="connector" idref="#_x0000_s1054"/>
        <o:r id="V:Rule18" type="connector" idref="#_x0000_s1055"/>
        <o:r id="V:Rule19" type="connector" idref="#_x0000_s1068"/>
        <o:r id="V:Rule20" type="connector" idref="#_x0000_s1069"/>
        <o:r id="V:Rule21" type="connector" idref="#_x0000_s1070"/>
        <o:r id="V:Rule22" type="connector" idref="#_x0000_s1071"/>
        <o:r id="V:Rule23" type="connector" idref="#_x0000_s1072"/>
        <o:r id="V:Rule24" type="connector" idref="#_x0000_s1073"/>
        <o:r id="V:Rule25" type="connector" idref="#_x0000_s1074"/>
        <o:r id="V:Rule26" type="connector" idref="#_x0000_s1075"/>
        <o:r id="V:Rule27" type="connector" idref="#_x0000_s1076"/>
        <o:r id="V:Rule28" type="connector" idref="#_x0000_s1078"/>
        <o:r id="V:Rule29" type="connector" idref="#_x0000_s1079"/>
        <o:r id="V:Rule30" type="connector" idref="#_x0000_s1080"/>
        <o:r id="V:Rule31" type="connector" idref="#_x0000_s1081"/>
        <o:r id="V:Rule32" type="connector" idref="#_x0000_s1082"/>
        <o:r id="V:Rule33" type="connector" idref="#_x0000_s1083"/>
        <o:r id="V:Rule34" type="connector" idref="#_x0000_s1084"/>
        <o:r id="V:Rule35" type="connector" idref="#_x0000_s1085"/>
        <o:r id="V:Rule36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sid w:val="008816B3"/>
    <w:rPr>
      <w:b/>
      <w:sz w:val="30"/>
      <w:lang w:val="ru-RU" w:eastAsia="ar-SA" w:bidi="ar-SA"/>
    </w:rPr>
  </w:style>
  <w:style w:type="paragraph" w:styleId="a4">
    <w:name w:val="Body Text"/>
    <w:basedOn w:val="a"/>
    <w:link w:val="a5"/>
    <w:rsid w:val="008816B3"/>
    <w:pPr>
      <w:suppressAutoHyphens/>
      <w:spacing w:after="12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816B3"/>
    <w:rPr>
      <w:rFonts w:ascii="Calibri" w:eastAsia="Calibri" w:hAnsi="Calibri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8816B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basedOn w:val="a"/>
    <w:rsid w:val="008816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8816B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0">
    <w:name w:val="Текст1"/>
    <w:basedOn w:val="a"/>
    <w:rsid w:val="008816B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rsid w:val="0088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816B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8">
    <w:name w:val="Body Text Indent"/>
    <w:basedOn w:val="a"/>
    <w:link w:val="11"/>
    <w:rsid w:val="008816B3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11">
    <w:name w:val="Основной текст с отступом Знак1"/>
    <w:basedOn w:val="a0"/>
    <w:link w:val="a8"/>
    <w:rsid w:val="008816B3"/>
    <w:rPr>
      <w:rFonts w:ascii="Calibri" w:eastAsia="Times New Roman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8816B3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ConsPlusNormal0">
    <w:name w:val="ConsPlusNormal"/>
    <w:rsid w:val="008816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8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7285</Words>
  <Characters>41525</Characters>
  <Application>Microsoft Office Word</Application>
  <DocSecurity>0</DocSecurity>
  <Lines>346</Lines>
  <Paragraphs>97</Paragraphs>
  <ScaleCrop>false</ScaleCrop>
  <Company/>
  <LinksUpToDate>false</LinksUpToDate>
  <CharactersWithSpaces>48713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KolesnichenkoGG</dc:creator>
  <cp:keywords/>
  <dc:description/>
  <cp:lastModifiedBy>KolesnichenkoGG</cp:lastModifiedBy>
  <cp:revision>2</cp:revision>
  <dcterms:created xsi:type="dcterms:W3CDTF">2015-03-30T11:22:00Z</dcterms:created>
  <dcterms:modified xsi:type="dcterms:W3CDTF">2015-03-30T11:23:00Z</dcterms:modified>
</cp:coreProperties>
</file>